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539E7" w14:textId="787E6FD5" w:rsidR="008166BB" w:rsidRPr="00823C95" w:rsidRDefault="008166BB" w:rsidP="008166BB">
      <w:pPr>
        <w:jc w:val="center"/>
        <w:rPr>
          <w:b/>
          <w:sz w:val="30"/>
          <w:szCs w:val="30"/>
        </w:rPr>
      </w:pPr>
      <w:r w:rsidRPr="008166BB">
        <w:rPr>
          <w:b/>
          <w:sz w:val="32"/>
          <w:szCs w:val="32"/>
        </w:rPr>
        <w:t xml:space="preserve"> </w:t>
      </w:r>
      <w:r w:rsidRPr="00823C95">
        <w:rPr>
          <w:b/>
          <w:sz w:val="30"/>
          <w:szCs w:val="30"/>
        </w:rPr>
        <w:t>СОВЕТ ДЕПУТАТОВ</w:t>
      </w:r>
    </w:p>
    <w:p w14:paraId="360B36A6" w14:textId="77777777" w:rsidR="008166BB" w:rsidRPr="00823C95" w:rsidRDefault="008166BB" w:rsidP="008166BB">
      <w:pPr>
        <w:jc w:val="center"/>
        <w:rPr>
          <w:b/>
          <w:sz w:val="30"/>
          <w:szCs w:val="30"/>
        </w:rPr>
      </w:pPr>
      <w:r w:rsidRPr="00823C95">
        <w:rPr>
          <w:b/>
          <w:sz w:val="30"/>
          <w:szCs w:val="30"/>
        </w:rPr>
        <w:t xml:space="preserve">ВНУТРИГОРОДСКОГО МУНИЦИПАЛЬНОГО ОБРАЗОВАНИЯ - </w:t>
      </w:r>
    </w:p>
    <w:p w14:paraId="673C4F26" w14:textId="77777777" w:rsidR="008166BB" w:rsidRPr="00823C95" w:rsidRDefault="008166BB" w:rsidP="00823C95">
      <w:pPr>
        <w:ind w:left="-142"/>
        <w:jc w:val="center"/>
        <w:rPr>
          <w:b/>
          <w:sz w:val="30"/>
          <w:szCs w:val="30"/>
        </w:rPr>
      </w:pPr>
      <w:r w:rsidRPr="00823C95">
        <w:rPr>
          <w:b/>
          <w:sz w:val="30"/>
          <w:szCs w:val="30"/>
        </w:rPr>
        <w:t>МУНИЦИПАЛЬНОГО ОКРУГА МОЖАЙСКИЙ В ГОРОДЕ МОСКВЕ</w:t>
      </w:r>
    </w:p>
    <w:p w14:paraId="0FB564A3" w14:textId="77777777" w:rsidR="008166BB" w:rsidRPr="008166BB" w:rsidRDefault="008166BB" w:rsidP="008166BB">
      <w:pPr>
        <w:jc w:val="center"/>
        <w:rPr>
          <w:b/>
          <w:sz w:val="32"/>
          <w:szCs w:val="32"/>
        </w:rPr>
      </w:pPr>
    </w:p>
    <w:p w14:paraId="115CDC01" w14:textId="77777777" w:rsidR="00B62A50" w:rsidRPr="008166BB" w:rsidRDefault="00B62A50" w:rsidP="008166BB">
      <w:pPr>
        <w:spacing w:line="240" w:lineRule="atLeast"/>
        <w:jc w:val="center"/>
        <w:rPr>
          <w:b/>
          <w:sz w:val="32"/>
          <w:szCs w:val="32"/>
        </w:rPr>
      </w:pPr>
      <w:r w:rsidRPr="008166BB">
        <w:rPr>
          <w:b/>
          <w:sz w:val="32"/>
          <w:szCs w:val="32"/>
        </w:rPr>
        <w:t>РЕШЕНИЕ</w:t>
      </w:r>
    </w:p>
    <w:p w14:paraId="206F0774" w14:textId="77777777" w:rsidR="00C84B47" w:rsidRPr="008166BB" w:rsidRDefault="00C84B47" w:rsidP="008166BB">
      <w:pPr>
        <w:rPr>
          <w:sz w:val="32"/>
          <w:szCs w:val="32"/>
          <w:u w:val="single"/>
        </w:rPr>
      </w:pPr>
    </w:p>
    <w:p w14:paraId="787CD268" w14:textId="1C5EF319" w:rsidR="0057702B" w:rsidRDefault="008166BB" w:rsidP="00D74786">
      <w:pPr>
        <w:rPr>
          <w:b/>
          <w:sz w:val="28"/>
          <w:szCs w:val="28"/>
        </w:rPr>
      </w:pPr>
      <w:r>
        <w:rPr>
          <w:b/>
          <w:sz w:val="28"/>
          <w:szCs w:val="28"/>
        </w:rPr>
        <w:t>11 февраля</w:t>
      </w:r>
      <w:r w:rsidR="00AF3A43">
        <w:rPr>
          <w:b/>
          <w:sz w:val="28"/>
          <w:szCs w:val="28"/>
        </w:rPr>
        <w:t xml:space="preserve"> 202</w:t>
      </w:r>
      <w:r w:rsidR="0016579B">
        <w:rPr>
          <w:b/>
          <w:sz w:val="28"/>
          <w:szCs w:val="28"/>
        </w:rPr>
        <w:t>5</w:t>
      </w:r>
      <w:r w:rsidR="00AF3A43">
        <w:rPr>
          <w:b/>
          <w:sz w:val="28"/>
          <w:szCs w:val="28"/>
        </w:rPr>
        <w:t xml:space="preserve"> г.     № </w:t>
      </w:r>
      <w:r>
        <w:rPr>
          <w:b/>
          <w:sz w:val="28"/>
          <w:szCs w:val="28"/>
        </w:rPr>
        <w:t>2</w:t>
      </w:r>
      <w:r w:rsidR="008D16B8">
        <w:rPr>
          <w:b/>
          <w:sz w:val="28"/>
          <w:szCs w:val="28"/>
        </w:rPr>
        <w:t>-9</w:t>
      </w:r>
      <w:r w:rsidR="00B632D8">
        <w:rPr>
          <w:b/>
          <w:sz w:val="28"/>
          <w:szCs w:val="28"/>
        </w:rPr>
        <w:t>СД</w:t>
      </w:r>
      <w:r w:rsidR="00925B0C">
        <w:rPr>
          <w:b/>
          <w:sz w:val="28"/>
          <w:szCs w:val="28"/>
        </w:rPr>
        <w:t>/</w:t>
      </w:r>
      <w:r w:rsidR="00692BB9">
        <w:rPr>
          <w:b/>
          <w:sz w:val="28"/>
          <w:szCs w:val="28"/>
        </w:rPr>
        <w:t>2</w:t>
      </w:r>
      <w:r w:rsidR="0016579B">
        <w:rPr>
          <w:b/>
          <w:sz w:val="28"/>
          <w:szCs w:val="28"/>
        </w:rPr>
        <w:t>5</w:t>
      </w:r>
    </w:p>
    <w:p w14:paraId="501F595F" w14:textId="77777777" w:rsidR="006602BC" w:rsidRDefault="006602BC" w:rsidP="00D74786">
      <w:pPr>
        <w:rPr>
          <w:b/>
          <w:sz w:val="28"/>
          <w:szCs w:val="28"/>
        </w:rPr>
      </w:pPr>
    </w:p>
    <w:p w14:paraId="110C27D5" w14:textId="77777777" w:rsidR="00823C95" w:rsidRDefault="00823C95" w:rsidP="00823C95">
      <w:pPr>
        <w:ind w:right="4252"/>
        <w:jc w:val="both"/>
        <w:rPr>
          <w:b/>
          <w:bCs/>
          <w:sz w:val="28"/>
          <w:szCs w:val="28"/>
        </w:rPr>
      </w:pPr>
      <w:bookmarkStart w:id="0" w:name="_Hlk133916139"/>
      <w:r>
        <w:rPr>
          <w:b/>
          <w:sz w:val="28"/>
          <w:szCs w:val="28"/>
        </w:rPr>
        <w:t>Об утверждении Порядка учета предложений граждан по проекту Устава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внутригородского муниципального образования</w:t>
      </w:r>
      <w:r>
        <w:rPr>
          <w:b/>
          <w:i/>
          <w:iCs/>
          <w:sz w:val="28"/>
          <w:szCs w:val="28"/>
        </w:rPr>
        <w:t xml:space="preserve"> -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Можайский в городе Москве, проекту решения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Совета депутатов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внутригородского муниципального образования</w:t>
      </w:r>
      <w:r>
        <w:rPr>
          <w:b/>
          <w:i/>
          <w:iCs/>
          <w:sz w:val="28"/>
          <w:szCs w:val="28"/>
        </w:rPr>
        <w:t xml:space="preserve"> -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Можайский в городе Москве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 внесении изменений и дополнений в Устав </w:t>
      </w:r>
      <w:bookmarkEnd w:id="0"/>
      <w:r>
        <w:rPr>
          <w:b/>
          <w:iCs/>
          <w:sz w:val="28"/>
          <w:szCs w:val="28"/>
        </w:rPr>
        <w:t>внутригородского муниципального образования</w:t>
      </w:r>
      <w:r>
        <w:rPr>
          <w:b/>
          <w:i/>
          <w:iCs/>
          <w:sz w:val="28"/>
          <w:szCs w:val="28"/>
        </w:rPr>
        <w:t xml:space="preserve"> - </w:t>
      </w:r>
      <w:r>
        <w:rPr>
          <w:b/>
          <w:sz w:val="28"/>
          <w:szCs w:val="28"/>
        </w:rPr>
        <w:t>муниципального округа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Можайский в городе Москве и участия граждан в их обсуждении в форме публичных слушаний</w:t>
      </w:r>
    </w:p>
    <w:p w14:paraId="1A60D0D3" w14:textId="77777777" w:rsidR="00823C95" w:rsidRDefault="00823C95" w:rsidP="00823C95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F37FC35" w14:textId="77777777" w:rsidR="00823C95" w:rsidRDefault="00823C95" w:rsidP="00823C9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В соответствии с пунктом 1 части 3 статьи 28 и частью 4 статьи 44 </w:t>
      </w:r>
      <w:r>
        <w:rPr>
          <w:sz w:val="28"/>
          <w:szCs w:val="28"/>
        </w:rPr>
        <w:t>Федерального за</w:t>
      </w:r>
      <w:r>
        <w:rPr>
          <w:rFonts w:eastAsia="Calibri"/>
          <w:sz w:val="28"/>
          <w:szCs w:val="28"/>
          <w:lang w:eastAsia="en-US"/>
        </w:rPr>
        <w:t xml:space="preserve">кона </w:t>
      </w:r>
      <w:proofErr w:type="gramStart"/>
      <w:r>
        <w:rPr>
          <w:rFonts w:eastAsia="Calibri"/>
          <w:sz w:val="28"/>
          <w:szCs w:val="28"/>
          <w:lang w:eastAsia="en-US"/>
        </w:rPr>
        <w:t>от  6</w:t>
      </w:r>
      <w:proofErr w:type="gramEnd"/>
      <w:r>
        <w:rPr>
          <w:rFonts w:eastAsia="Calibri"/>
          <w:sz w:val="28"/>
          <w:szCs w:val="28"/>
          <w:lang w:eastAsia="en-US"/>
        </w:rPr>
        <w:t xml:space="preserve">  октября 2003 года № 131-ФЗ «Об общих принципах организации местного самоуправления в Российской Федерации» и пунктов 7 и 8 статьи 20 Устава </w:t>
      </w:r>
      <w:r>
        <w:rPr>
          <w:iCs/>
          <w:sz w:val="28"/>
          <w:szCs w:val="28"/>
        </w:rPr>
        <w:t>внутригородского муниципального образования</w:t>
      </w:r>
      <w:r>
        <w:rPr>
          <w:i/>
          <w:iCs/>
          <w:sz w:val="28"/>
          <w:szCs w:val="28"/>
        </w:rPr>
        <w:t xml:space="preserve"> -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Можайский в городе Москве</w:t>
      </w:r>
      <w:r>
        <w:rPr>
          <w:rFonts w:eastAsia="Calibri"/>
          <w:sz w:val="28"/>
          <w:szCs w:val="28"/>
          <w:lang w:eastAsia="en-US"/>
        </w:rPr>
        <w:t xml:space="preserve"> Совет депутатов </w:t>
      </w:r>
      <w:r>
        <w:rPr>
          <w:iCs/>
          <w:sz w:val="28"/>
          <w:szCs w:val="28"/>
        </w:rPr>
        <w:t>внутригородского муниципального образования</w:t>
      </w:r>
      <w:r>
        <w:rPr>
          <w:i/>
          <w:iCs/>
          <w:sz w:val="28"/>
          <w:szCs w:val="28"/>
        </w:rPr>
        <w:t xml:space="preserve"> -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Можайский в городе Москве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решил</w:t>
      </w:r>
      <w:r>
        <w:rPr>
          <w:rFonts w:eastAsia="Calibri"/>
          <w:sz w:val="28"/>
          <w:szCs w:val="28"/>
          <w:lang w:eastAsia="en-US"/>
        </w:rPr>
        <w:t xml:space="preserve">: </w:t>
      </w:r>
    </w:p>
    <w:p w14:paraId="71D330A7" w14:textId="77777777" w:rsidR="00823C95" w:rsidRDefault="00823C95" w:rsidP="00823C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" w:name="Par0"/>
      <w:bookmarkEnd w:id="1"/>
      <w:r>
        <w:rPr>
          <w:rFonts w:eastAsia="Calibri"/>
          <w:sz w:val="28"/>
          <w:szCs w:val="28"/>
          <w:lang w:eastAsia="en-US"/>
        </w:rPr>
        <w:t xml:space="preserve">1. Утвердить </w:t>
      </w:r>
      <w:r>
        <w:rPr>
          <w:sz w:val="28"/>
          <w:szCs w:val="28"/>
        </w:rPr>
        <w:t xml:space="preserve">Порядок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внутригородского муниципального образования</w:t>
      </w:r>
      <w:r>
        <w:rPr>
          <w:i/>
          <w:iCs/>
          <w:sz w:val="28"/>
          <w:szCs w:val="28"/>
        </w:rPr>
        <w:t xml:space="preserve"> -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Можайский в городе Москве,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внутригородского муниципального образования</w:t>
      </w:r>
      <w:r>
        <w:rPr>
          <w:i/>
          <w:iCs/>
          <w:sz w:val="28"/>
          <w:szCs w:val="28"/>
        </w:rPr>
        <w:t xml:space="preserve"> -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Можайский в городе Москве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bookmarkStart w:id="2" w:name="_Hlk134012151"/>
      <w:r>
        <w:rPr>
          <w:iCs/>
          <w:sz w:val="28"/>
          <w:szCs w:val="28"/>
        </w:rPr>
        <w:t>внутригородского муниципального образования</w:t>
      </w:r>
      <w:r>
        <w:rPr>
          <w:i/>
          <w:iCs/>
          <w:sz w:val="28"/>
          <w:szCs w:val="28"/>
        </w:rPr>
        <w:t xml:space="preserve"> -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Можайский в городе Москве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bCs/>
          <w:sz w:val="28"/>
          <w:szCs w:val="28"/>
        </w:rPr>
        <w:t>и участия граждан в их обсуждении в форме публичных слушаний согласно приложению к настоящему решению</w:t>
      </w:r>
      <w:bookmarkEnd w:id="2"/>
      <w:r>
        <w:rPr>
          <w:bCs/>
          <w:sz w:val="28"/>
          <w:szCs w:val="28"/>
        </w:rPr>
        <w:t>.</w:t>
      </w:r>
    </w:p>
    <w:p w14:paraId="4DFE67B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bookmarkStart w:id="3" w:name="OLE_LINK9"/>
      <w:bookmarkStart w:id="4" w:name="OLE_LINK10"/>
      <w:bookmarkStart w:id="5" w:name="OLE_LINK11"/>
      <w:r>
        <w:rPr>
          <w:sz w:val="28"/>
          <w:szCs w:val="28"/>
        </w:rPr>
        <w:t>2. </w:t>
      </w:r>
      <w:bookmarkEnd w:id="3"/>
      <w:bookmarkEnd w:id="4"/>
      <w:bookmarkEnd w:id="5"/>
      <w:r>
        <w:rPr>
          <w:sz w:val="28"/>
          <w:szCs w:val="28"/>
        </w:rPr>
        <w:t xml:space="preserve">Признать утратившими силу решение Совета депутатов </w:t>
      </w:r>
      <w:r>
        <w:rPr>
          <w:iCs/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Можайский от 10 сентября 2024 года № 9-7СД/24 «Об утверждении Порядка учета предложений граждан по проекту Устава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Можайский, проекту решения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lastRenderedPageBreak/>
        <w:t>Можайский</w:t>
      </w:r>
      <w:r>
        <w:rPr>
          <w:sz w:val="28"/>
          <w:szCs w:val="28"/>
        </w:rPr>
        <w:t xml:space="preserve"> о внесении изменений и дополнений в Устав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Можайский </w:t>
      </w:r>
      <w:r>
        <w:rPr>
          <w:sz w:val="28"/>
          <w:szCs w:val="28"/>
        </w:rPr>
        <w:t>и участия граждан в их обсуждении в форме публичных слушаний».</w:t>
      </w:r>
    </w:p>
    <w:p w14:paraId="33DE74E2" w14:textId="77777777" w:rsidR="00823C95" w:rsidRDefault="00823C95" w:rsidP="00823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>
        <w:rPr>
          <w:sz w:val="28"/>
          <w:szCs w:val="27"/>
        </w:rPr>
        <w:t xml:space="preserve">Опубликовать настоящее решение </w:t>
      </w:r>
      <w:proofErr w:type="gramStart"/>
      <w:r>
        <w:rPr>
          <w:sz w:val="28"/>
          <w:szCs w:val="28"/>
        </w:rPr>
        <w:t xml:space="preserve">в 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сетевом</w:t>
      </w:r>
      <w:proofErr w:type="gramEnd"/>
      <w:r>
        <w:rPr>
          <w:sz w:val="28"/>
          <w:szCs w:val="28"/>
        </w:rPr>
        <w:t xml:space="preserve"> издании «Московский муниципальный вестник».</w:t>
      </w:r>
    </w:p>
    <w:p w14:paraId="7836D6EB" w14:textId="77777777" w:rsidR="00823C95" w:rsidRDefault="00823C95" w:rsidP="00823C95">
      <w:pPr>
        <w:rPr>
          <w:b/>
          <w:bCs/>
          <w:sz w:val="28"/>
          <w:szCs w:val="28"/>
        </w:rPr>
      </w:pPr>
    </w:p>
    <w:p w14:paraId="6ADFE6E3" w14:textId="77777777" w:rsidR="00823C95" w:rsidRDefault="00823C95" w:rsidP="00823C95">
      <w:pPr>
        <w:rPr>
          <w:b/>
          <w:bCs/>
          <w:sz w:val="28"/>
          <w:szCs w:val="28"/>
        </w:rPr>
      </w:pPr>
    </w:p>
    <w:p w14:paraId="2AA97380" w14:textId="77777777" w:rsidR="00823C95" w:rsidRDefault="00823C95" w:rsidP="00823C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  <w:r>
        <w:rPr>
          <w:b/>
          <w:bCs/>
          <w:iCs/>
          <w:sz w:val="28"/>
          <w:szCs w:val="28"/>
        </w:rPr>
        <w:t>муниципального округа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Можайский  </w:t>
      </w:r>
    </w:p>
    <w:p w14:paraId="41C0B1AB" w14:textId="77777777" w:rsidR="00823C95" w:rsidRDefault="00823C95" w:rsidP="00823C95">
      <w:pPr>
        <w:rPr>
          <w:b/>
        </w:rPr>
      </w:pPr>
      <w:r>
        <w:rPr>
          <w:b/>
          <w:bCs/>
          <w:sz w:val="28"/>
          <w:szCs w:val="28"/>
        </w:rPr>
        <w:t xml:space="preserve">в городе Москве                                                                         </w:t>
      </w:r>
      <w:proofErr w:type="spellStart"/>
      <w:r>
        <w:rPr>
          <w:b/>
          <w:sz w:val="28"/>
          <w:szCs w:val="28"/>
        </w:rPr>
        <w:t>С.Н.Чамовских</w:t>
      </w:r>
      <w:proofErr w:type="spellEnd"/>
    </w:p>
    <w:p w14:paraId="186CC17E" w14:textId="77777777" w:rsidR="00823C95" w:rsidRDefault="00823C95" w:rsidP="00823C9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47C67B" w14:textId="77777777" w:rsidR="00823C95" w:rsidRDefault="00823C95" w:rsidP="00823C95">
      <w:pPr>
        <w:spacing w:line="276" w:lineRule="auto"/>
        <w:ind w:left="3540"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Приложение </w:t>
      </w:r>
    </w:p>
    <w:p w14:paraId="260E2BCF" w14:textId="77777777" w:rsidR="00823C95" w:rsidRDefault="00823C95" w:rsidP="00823C95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 решению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Совета депутатов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внутригородского муниципального образования - муниципального округа Можайский в городе Москве </w:t>
      </w:r>
    </w:p>
    <w:p w14:paraId="1F963002" w14:textId="08B363BE" w:rsidR="00823C95" w:rsidRDefault="00823C95" w:rsidP="00823C95">
      <w:pPr>
        <w:ind w:left="4820"/>
        <w:jc w:val="both"/>
        <w:rPr>
          <w:i/>
          <w:sz w:val="28"/>
          <w:szCs w:val="28"/>
        </w:rPr>
      </w:pPr>
      <w:r>
        <w:rPr>
          <w:sz w:val="28"/>
          <w:szCs w:val="28"/>
        </w:rPr>
        <w:t>от 11 февраля 2025 года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№ 2-9СД/25</w:t>
      </w:r>
    </w:p>
    <w:p w14:paraId="5FBC6F9A" w14:textId="77777777" w:rsidR="00823C95" w:rsidRDefault="00823C95" w:rsidP="00823C95">
      <w:pPr>
        <w:ind w:left="4820"/>
        <w:jc w:val="center"/>
        <w:rPr>
          <w:b/>
          <w:sz w:val="28"/>
          <w:szCs w:val="28"/>
        </w:rPr>
      </w:pPr>
    </w:p>
    <w:p w14:paraId="5B124D99" w14:textId="77777777" w:rsidR="00823C95" w:rsidRDefault="00823C95" w:rsidP="00823C95">
      <w:pPr>
        <w:jc w:val="center"/>
        <w:rPr>
          <w:b/>
          <w:sz w:val="28"/>
          <w:szCs w:val="28"/>
        </w:rPr>
      </w:pPr>
    </w:p>
    <w:p w14:paraId="6837BA93" w14:textId="77777777" w:rsidR="00823C95" w:rsidRDefault="00823C95" w:rsidP="00823C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3CFD8AFF" w14:textId="77777777" w:rsidR="00823C95" w:rsidRDefault="00823C95" w:rsidP="00823C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предложений граждан по проекту Устава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внутригородского муниципального образования - муниципального округа Можайский в городе Москве, проекту решения Совета депутатов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внутригородского муниципального образования - муниципального округа Можайский в городе Москве о внесении изменений и дополнений в Устав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и участия граждан в их обсуждении в форме публичных слушаний</w:t>
      </w:r>
    </w:p>
    <w:p w14:paraId="65CA1A3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155BEDE6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02C23C1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7088064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Настоящий Порядок определяет правила учета предложений граждан по </w:t>
      </w:r>
      <w:r>
        <w:rPr>
          <w:bCs/>
          <w:sz w:val="28"/>
          <w:szCs w:val="28"/>
        </w:rPr>
        <w:t>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>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о внесении изменений и дополнений в Устав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(далее – проект акта), а также организации и проведения обсуждения проекта акта гражданами на публичных слушаниях, включая представление ими своих замечаний и предложений по проекту акта</w:t>
      </w:r>
      <w:r>
        <w:rPr>
          <w:sz w:val="28"/>
          <w:szCs w:val="28"/>
        </w:rPr>
        <w:t>.</w:t>
      </w:r>
    </w:p>
    <w:p w14:paraId="2D6606C0" w14:textId="77777777" w:rsidR="00823C95" w:rsidRDefault="00823C95" w:rsidP="00823C95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2. Публичные слушания по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публичные слушания) проводятся в форме собрания в целях выявления мнения граждан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 указанному проекту при принятии Советом депутатов внутригородского муниципального образования - муниципального округа Можайский в городе Москве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Совет депутатов) </w:t>
      </w:r>
      <w:r>
        <w:rPr>
          <w:bCs/>
          <w:sz w:val="28"/>
          <w:szCs w:val="28"/>
        </w:rPr>
        <w:t>Устава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iCs/>
          <w:sz w:val="28"/>
          <w:szCs w:val="28"/>
        </w:rPr>
        <w:t xml:space="preserve">  </w:t>
      </w:r>
      <w:r>
        <w:rPr>
          <w:sz w:val="28"/>
          <w:szCs w:val="28"/>
        </w:rPr>
        <w:t xml:space="preserve">(далее – муниципальный округ), </w:t>
      </w:r>
      <w:r>
        <w:rPr>
          <w:bCs/>
          <w:sz w:val="28"/>
          <w:szCs w:val="28"/>
        </w:rPr>
        <w:t>решения Совета депутатов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3E1DB14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Представлять замечания по проекту акта (далее – замечания), предложения по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предложения) и участвовать в публичных слушаниях имеют право граждане Российской Федерации, постоянно или преимущественно проживающие на территории муниципального округа, достигшие на дату представления замечаний, предложений, проведения публичных слушаний возраста 18 лет (далее – жители). </w:t>
      </w:r>
    </w:p>
    <w:p w14:paraId="14265C6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1EB418C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Место постоянного или преимущественного проживания (место жительства) на территории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подтверждается регистрацией по месту жительства, произведенной о</w:t>
      </w:r>
      <w:r>
        <w:rPr>
          <w:rFonts w:eastAsia="Calibr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>
        <w:rPr>
          <w:sz w:val="28"/>
          <w:szCs w:val="28"/>
        </w:rPr>
        <w:t>.</w:t>
      </w:r>
    </w:p>
    <w:p w14:paraId="7E26CAE6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Жители реализуют свое право представлять замечания и предложения, участвовать в публичных слушаниях свободно и добровольно. </w:t>
      </w:r>
    </w:p>
    <w:p w14:paraId="3142E67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Обработка персональных данных жителей в связи с представлением ими замечаний и предложений, а также их участием в публичных слушаниях осуществляется с учетом требований, установленных Федеральным законом от 27 июля 2006 года № 152-ФЗ «О персональных данных» и муниципальными правовыми актами органов местного самоуправления муниципального округа.</w:t>
      </w:r>
    </w:p>
    <w:p w14:paraId="6E91633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Учет замечаний и предложений, организация, проведение и определение результатов публичных слушаний основываются на принципах законности, открытости и гласности.</w:t>
      </w:r>
    </w:p>
    <w:p w14:paraId="5A98F17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Замечания и предложения слушаний носят рекомендательный характер для Совета депутатов. </w:t>
      </w:r>
    </w:p>
    <w:p w14:paraId="3874B8C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Расходы на организацию и проведение публичных слушаний осуществляются за счет средств бюджета муниципального округа.</w:t>
      </w:r>
    </w:p>
    <w:p w14:paraId="70E0790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6E8F4B11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проведения публичных слушаний</w:t>
      </w:r>
    </w:p>
    <w:p w14:paraId="0A3FC96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4C1F5D5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Публичные слушания проводятся по инициативе Совета депутатов 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назначаются решением Совета депутатов, которое должно содержать:</w:t>
      </w:r>
    </w:p>
    <w:p w14:paraId="6A4CF7B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сроки, включая даты начала и окончания, представления жителями своих замечаний и предложений; </w:t>
      </w:r>
    </w:p>
    <w:p w14:paraId="25C9411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способы представления жителями своих замечаний и предложений, в том числе почтовый адрес, адрес электронной почты, адрес официального сайта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 (далее – официальный сайт) с указанием его соответствующего раздела, посредством которого жители могут представлять свои замечания и предложения; </w:t>
      </w:r>
    </w:p>
    <w:p w14:paraId="34D3D08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место, дату и время начала и окончания проведения публичных слушаний; </w:t>
      </w:r>
    </w:p>
    <w:p w14:paraId="3CF2859C" w14:textId="77777777" w:rsidR="00823C95" w:rsidRDefault="00823C95" w:rsidP="00823C9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4) номер телефона (номера телефонов), по которому (которым) можно получить справочную информацию о публичных слушаниях, проекте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и порядке представления замечаний и предложений;</w:t>
      </w:r>
    </w:p>
    <w:p w14:paraId="3EFC739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5) </w:t>
      </w:r>
      <w:r>
        <w:rPr>
          <w:sz w:val="28"/>
          <w:szCs w:val="28"/>
        </w:rPr>
        <w:t>сведения о создании и составе рабочей группы (пункты 12 и 13 настоящего Порядка).</w:t>
      </w:r>
    </w:p>
    <w:p w14:paraId="75EBFB8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 Место, дата и время проведения публичных слушаний должны быть доступными и удобными для жителей. Помещение, в котором планируется проводить публичные слушания, должно иметь вместимость, достаточную для размещения предполагаемого количества участников публичных слушаний, а также соответствовать требованиям безопасности и санитарным требованиям (быть пригодным для проведения публичных слушаний). Не допускается </w:t>
      </w:r>
      <w:r>
        <w:rPr>
          <w:sz w:val="28"/>
          <w:szCs w:val="28"/>
        </w:rPr>
        <w:lastRenderedPageBreak/>
        <w:t xml:space="preserve">проводить публичные слушания в период с 22 часов до 8 часов по местному времени. </w:t>
      </w:r>
    </w:p>
    <w:p w14:paraId="791CDA9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62FB5CA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проводятся не ранее чем через 15 дней со дня опубликования документов, указанных в пункте 11 настоящего Порядка, и </w:t>
      </w:r>
      <w:r>
        <w:rPr>
          <w:rFonts w:eastAsia="Calibri"/>
          <w:sz w:val="28"/>
          <w:szCs w:val="28"/>
          <w:lang w:eastAsia="en-US"/>
        </w:rPr>
        <w:t>не позднее чем за 10 дней до дня рассмотрения Советом депутатов вопроса о принятии Устава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="Calibr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601D4AC1" w14:textId="77777777" w:rsidR="00823C95" w:rsidRDefault="00823C95" w:rsidP="00823C95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>11. Решение Совета депутатов о назначении публичных слушаний, указанное в пункте 9 настоящего Порядка (далее – решение о назначении публичных слушаний),</w:t>
      </w:r>
      <w:r>
        <w:rPr>
          <w:bCs/>
          <w:sz w:val="28"/>
          <w:szCs w:val="28"/>
        </w:rPr>
        <w:t xml:space="preserve"> настоящий Порядок, а также </w:t>
      </w:r>
      <w:r>
        <w:rPr>
          <w:sz w:val="28"/>
          <w:szCs w:val="28"/>
        </w:rPr>
        <w:t>проект</w:t>
      </w:r>
      <w:r>
        <w:rPr>
          <w:bCs/>
          <w:sz w:val="28"/>
          <w:szCs w:val="28"/>
        </w:rPr>
        <w:t xml:space="preserve"> акта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</w:t>
      </w:r>
      <w:r>
        <w:rPr>
          <w:rFonts w:eastAsia="Calibri"/>
          <w:sz w:val="28"/>
          <w:szCs w:val="28"/>
          <w:lang w:eastAsia="en-US"/>
        </w:rPr>
        <w:t>не позднее чем за 30 дней до дня рассмотрения Советом депутатов вопроса о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принятии Устава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внесении изменений и дополнений в Устав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>.</w:t>
      </w:r>
    </w:p>
    <w:p w14:paraId="5EC9A5C7" w14:textId="77777777" w:rsidR="00823C95" w:rsidRDefault="00823C95" w:rsidP="00823C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Информация о назначенных публичных слушаниях, о порядке представления замечаний и предложений может также размещаться на персональной странице органа местного самоуправления </w:t>
      </w:r>
      <w:r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страница).</w:t>
      </w:r>
    </w:p>
    <w:p w14:paraId="78E9B10F" w14:textId="77777777" w:rsidR="00823C95" w:rsidRDefault="00823C95" w:rsidP="00823C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 </w:t>
      </w:r>
    </w:p>
    <w:p w14:paraId="383A90A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В целях организации и проведения публичных слушаний, а также обобщения, анализа и учета замечаний и предложений решением о назначении публичных слушаний создается рабочая группа и определяется ее персональный состав.</w:t>
      </w:r>
    </w:p>
    <w:p w14:paraId="39CB0D7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 В состав рабочей группы входит не менее 5 человек. В состав рабочей группы входят руководитель рабочей группы, заместитель руководителя рабочей группы, секретарь рабочей группы и члены рабочей группы. </w:t>
      </w:r>
    </w:p>
    <w:p w14:paraId="3DD1333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рабочей группы включаются депутаты Совета депутатов, а также представители </w:t>
      </w:r>
      <w:r>
        <w:rPr>
          <w:iCs/>
          <w:sz w:val="28"/>
          <w:szCs w:val="28"/>
        </w:rPr>
        <w:t xml:space="preserve">аппарата Совета депутатов муниципального округа (далее – аппарат Совета депутатов) </w:t>
      </w:r>
      <w:r>
        <w:rPr>
          <w:sz w:val="28"/>
          <w:szCs w:val="28"/>
        </w:rPr>
        <w:t xml:space="preserve">по предложению </w:t>
      </w:r>
      <w:r>
        <w:rPr>
          <w:iCs/>
          <w:sz w:val="28"/>
          <w:szCs w:val="28"/>
        </w:rPr>
        <w:t>главы муниципального округа Можайский.</w:t>
      </w:r>
    </w:p>
    <w:p w14:paraId="1DA60D9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рабочей группы по приглашению главы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могут входить представители территориальных органов исполнительной власти города Москвы, общественных объединений, жители.</w:t>
      </w:r>
    </w:p>
    <w:p w14:paraId="0664EA9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6888A9A6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указанных в настоящем пункте лиц в деятельности рабочей группы осуществляется на безвозмездной основе.</w:t>
      </w:r>
    </w:p>
    <w:p w14:paraId="5DE13CB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4E40D0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 Заседание рабочей группы считается правомочным, если на нем присутствует более половины от общего числа членов рабочей группы, определенного решением о назначении публичных слушаний.</w:t>
      </w:r>
    </w:p>
    <w:p w14:paraId="5BD4B4B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 Решения рабочей группы принимаются простым большинством голосов от присутствующих на заседании членов рабочей группы и оформляются протоколом заседания рабочей группы. </w:t>
      </w:r>
    </w:p>
    <w:p w14:paraId="0A267F6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заседания рабочей группы ведет секретарь рабочей группы. Протокол заседания рабочей группы подписывается всеми членами рабочей группы, присутствующими на заседании рабочей группы.</w:t>
      </w:r>
    </w:p>
    <w:p w14:paraId="01F2EDA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 рабочей группы, не согласный с решением, принятым на заседании рабочей группы, вправе выразить в письменной форме особое мнение, которое прилагается к протоколу заседания рабочей группы.</w:t>
      </w:r>
    </w:p>
    <w:p w14:paraId="5F94324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Члены рабочей группы заблаговременно оповещаются о месте, дате и времени проведения заседания рабочей группы, но не позднее чем за 2 дня до дня заседания рабочей группы.</w:t>
      </w:r>
    </w:p>
    <w:p w14:paraId="535A9FD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 Рабочая группа осуществляет полномочия, предусмотренные настоящим Порядком.</w:t>
      </w:r>
    </w:p>
    <w:p w14:paraId="56B40E1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вправе запрашивать у органов местного самоуправления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информацию и документы, необходимые для осуществления рабочей группой своей деятельности.</w:t>
      </w:r>
    </w:p>
    <w:p w14:paraId="548C9D2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 Организационное, информационное, материально-техническое обеспечение деятельности рабочей группы и проведения публичных слушаний осуществляет </w:t>
      </w:r>
      <w:r>
        <w:rPr>
          <w:iCs/>
          <w:sz w:val="28"/>
          <w:szCs w:val="28"/>
        </w:rPr>
        <w:t>аппарат Совета депутатов</w:t>
      </w:r>
      <w:r>
        <w:rPr>
          <w:sz w:val="28"/>
          <w:szCs w:val="28"/>
        </w:rPr>
        <w:t>.</w:t>
      </w:r>
    </w:p>
    <w:p w14:paraId="3174FDF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703FB3AF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Представление и регистрация замечаний и предложений</w:t>
      </w:r>
    </w:p>
    <w:p w14:paraId="56DD414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011F033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 Жители вправе представлять (направлять) индивидуальные и коллективные замечания и предложения посредством следующих способов: </w:t>
      </w:r>
    </w:p>
    <w:p w14:paraId="1DCAF91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лично в письменном виде по адресу, определенному решением о назначении публичных слушаний, а также в ходе проведения публичных слушаний;</w:t>
      </w:r>
    </w:p>
    <w:p w14:paraId="0EC2FCB1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почтовой связи по адресу, указанному в решении о назначении публичных слушаний;</w:t>
      </w:r>
    </w:p>
    <w:p w14:paraId="6964D1A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электронной почты по адресу, указанному в решении о назначении публичных слушаний;</w:t>
      </w:r>
    </w:p>
    <w:p w14:paraId="5BCBD07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официального сайта путем заполнения формы в разделе, указанном в решении о назначении публичных слушаний; </w:t>
      </w:r>
    </w:p>
    <w:p w14:paraId="350950D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единого портала, в случае если такой способ определен решением о назначении публичных слушаний;</w:t>
      </w:r>
    </w:p>
    <w:p w14:paraId="416EA89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 устно во время выступления на публичных слушаниях.</w:t>
      </w:r>
    </w:p>
    <w:p w14:paraId="4D45641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 Замечания и предложения, представляемые (направляемые) в письменном виде посредством способов, указанных в подпунктах 1 и 2 пункта 20 настоящего Порядка, должны быть составлены по форме согласно приложению 1 к настоящему Порядку. </w:t>
      </w:r>
    </w:p>
    <w:p w14:paraId="7A1DC701" w14:textId="77777777" w:rsidR="00823C95" w:rsidRDefault="00823C95" w:rsidP="00823C95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Замечания и предложения, направляемые посредством электронной почты в соответствии с подпунктом 3 пункта 20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четвертым пункта 23 настоящего Порядка.</w:t>
      </w:r>
    </w:p>
    <w:p w14:paraId="63686CD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замечания и предложения в соответствии с подпунктом 4 пункта 20 настоящего Порядка. Указанный раздел должен содержать электронную форму, включающую поля, предусмотренные приложением 1 к настоящему Порядку (за исключением реквизитов «дата» и «подпись»), в том числе предназначенные для указания сведений, предусмотренных в абзаце первом пункта 23 настоящего Порядка, а также поле, предназначенное для указания замечаний и предложений и допускающее вводить текст, состоящий не менее чем из 1000 символов. Электронная форма должна позволять жителям по их усмотрению направлять электронный образ документа, составленного по форме согласно приложению 1 к настоящему Порядку, с учетом требований, установленных абзацем четвертым пункта 23 настоящего Порядка. </w:t>
      </w:r>
    </w:p>
    <w:p w14:paraId="3824817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замечаний и предложений с использованием единого портала в случае, указанном в подпункте 5 пункта 20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6B88B59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 Замечания и предложения могут быть представлены жителями с даты опубликования документов, указанных в пункте 11 настоящего Порядка, в течение срока, установленного решением о назначении публичных слушаний, а также непосредственно в ходе проведения публичных слушаний (в письменной форме согласно приложению 1 к настоящему Порядку или устно во время выступления на публичных слушаниях).</w:t>
      </w:r>
    </w:p>
    <w:p w14:paraId="76ABFEA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Замечания и предложения должны содержать фамилию, имя, отчество (последнее – при наличии) жителя, представившего замечания (предложения), адрес его места жительства на территории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(без указания номера квартиры),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сведения о его дате рождения и реквизитах основного документа, удостоверяющего его личность. Коллективные замечания и предложения должны содержать указанные в настоящем пункте персональные данные всех жителей, представивших такие замечания и предложения.</w:t>
      </w:r>
    </w:p>
    <w:p w14:paraId="3F555CE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замечаний и предложений – собственноручные подписи всех жителей, представивших такие замечания и предложения. </w:t>
      </w:r>
    </w:p>
    <w:p w14:paraId="48D9FD15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6DCEEF6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(или) поставить собственноручную подпись в соответствующей форме замечаний и предложений, то по его просьбе (поручению) указанную форму может заполнить и (или) подписать другой гражданин, достигший возраста 18 лет,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личность.</w:t>
      </w:r>
    </w:p>
    <w:p w14:paraId="36C4693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20 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>
        <w:rPr>
          <w:sz w:val="28"/>
          <w:szCs w:val="28"/>
          <w:lang w:val="en-US"/>
        </w:rPr>
        <w:t>PDF</w:t>
      </w:r>
      <w:r w:rsidRPr="00823C95">
        <w:rPr>
          <w:sz w:val="28"/>
          <w:szCs w:val="28"/>
        </w:rPr>
        <w:t xml:space="preserve"> </w:t>
      </w:r>
      <w:r>
        <w:rPr>
          <w:sz w:val="28"/>
          <w:szCs w:val="28"/>
        </w:rPr>
        <w:t>и размером не более 20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2806230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Замечания и предложения, представляемые посредством единого портала, должны соответствовать требованиям, установленным Правилами использования единого портала.</w:t>
      </w:r>
    </w:p>
    <w:p w14:paraId="0E7988A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Замечания и предложения, не соответствующие требованиям, установленным пунктом 23 настоящего Порядка, 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деятельности, недостоверные сведения, а также представленные с нарушением правил и сроков, определяемых в соответствии с пунктами 20 – 22 настоящего Порядка, не подлежат рассмотрению и включению в протокол публичных слушаний. </w:t>
      </w:r>
    </w:p>
    <w:p w14:paraId="677D07D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42A3EA9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Житель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представивший указанные в абзаце первом настоящего пункта замечания и предложения, информируется об отказе в их рассмотрении с указанием причин такого отказа в течение 7 дней со дня представления замечаний и </w:t>
      </w:r>
      <w:r>
        <w:rPr>
          <w:sz w:val="28"/>
          <w:szCs w:val="28"/>
        </w:rPr>
        <w:lastRenderedPageBreak/>
        <w:t>предложений, если в них содержатся фамилия, имя, отчество (последнее – при наличии) и адрес электронной почты жителя.</w:t>
      </w:r>
    </w:p>
    <w:p w14:paraId="256BE1B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 Замечания и предложения, соответствующие требованиям, установленным настоящим Порядком, подлежат обязательному рассмотрению. </w:t>
      </w:r>
    </w:p>
    <w:p w14:paraId="36BE5C01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 Секретарь рабочей группы осуществляет регистрацию замечаний и предложений путем проставления даты, времени их поступления и регистрационного номера на листе записи замечаний и предложений, составленном по форме приложения 1 к настоящему Порядку, или на изготовленной на бумажном носителе копии его электронного образа (в случае если способ представления замечаний и предложений предполагает заполнение такого листа) 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>
        <w:rPr>
          <w:iCs/>
          <w:sz w:val="28"/>
          <w:szCs w:val="28"/>
        </w:rPr>
        <w:t>аппарата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возможности формировать файлы с данными таких замечаний и предложений</w:t>
      </w:r>
      <w:r>
        <w:rPr>
          <w:rFonts w:eastAsia="Calibri"/>
          <w:sz w:val="28"/>
          <w:szCs w:val="28"/>
        </w:rPr>
        <w:t>)</w:t>
      </w:r>
      <w:r>
        <w:rPr>
          <w:sz w:val="28"/>
          <w:szCs w:val="28"/>
        </w:rPr>
        <w:t>, а также путем внесения указанных сведений в Журнал регистрации замечаний и предложений, составленный по форме согласно приложению 2 к настоящему Порядку. Листы Журнала регистрации замечаний и предложений брошюруются, нумеруются, скрепляются подписью руководителя рабочей группы.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запись, содержащую сведения об общем количестве произведенных записей.</w:t>
      </w:r>
    </w:p>
    <w:p w14:paraId="3FDC733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Замечания и предложения, поступившие после окончания проведения публичных слушаний, не подлежат регистрации 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24 настоящего Порядка.</w:t>
      </w:r>
    </w:p>
    <w:p w14:paraId="073E0C6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726EC76C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публичных слушаний</w:t>
      </w:r>
    </w:p>
    <w:p w14:paraId="1EE56BA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6260A5F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 Публичные слушания проводятся в день, время и месте, установленные решением о назначении публичных слушаний.</w:t>
      </w:r>
    </w:p>
    <w:p w14:paraId="30CCA21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 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группы: </w:t>
      </w:r>
    </w:p>
    <w:p w14:paraId="35733BA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регистрируют не ранее чем за 1 час до начала публичных слушаний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явившихся на публичные слушания (далее – участники публичных слушаний);</w:t>
      </w:r>
    </w:p>
    <w:p w14:paraId="20C338D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выдают при регистрации участникам публичных слушаний по их просьбе бланки листа записи замечаний и предложений, составленного по форме приложения 1 к настоящему Порядку;</w:t>
      </w:r>
    </w:p>
    <w:p w14:paraId="7C68C0D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59BBA491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регистрируют присутствующих на публичных слушаниях членов рабочей группы, главу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депутатов Совета депутатов, представителей </w:t>
      </w:r>
      <w:r>
        <w:rPr>
          <w:iCs/>
          <w:sz w:val="28"/>
          <w:szCs w:val="28"/>
        </w:rPr>
        <w:t>аппарата Совета депутатов</w:t>
      </w:r>
      <w:r>
        <w:rPr>
          <w:sz w:val="28"/>
          <w:szCs w:val="28"/>
        </w:rPr>
        <w:t>;</w:t>
      </w:r>
    </w:p>
    <w:p w14:paraId="0EA5373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осуществляют иные необходимые действия, связанные с подготовкой проведения публичных слушаний.</w:t>
      </w:r>
    </w:p>
    <w:p w14:paraId="73438846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 Во время регистрации участник публичных слушаний предъявляет основной документ, удостоверяющий личность. Член рабочей группы, осуществляющий регистрацию участника публичных слушаний, указывает в листе регистрации, составленном по форме приложения 3 к настоящему Порядку, фамилию, имя, отчество (последнее – при наличии), дату рождения, адрес места жительства участника публичных слушаний (без указания номера квартиры), который собственноручной подписью заверяет правильность внесенных сведений.</w:t>
      </w:r>
    </w:p>
    <w:p w14:paraId="00CFE31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42478DF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участник публичных слушаний в силу физических недостатков или болезни не может поставить собственноручную подпись в листе регистрации,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p w14:paraId="4E1F42A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 В случае явки на публичные слушания граждан, не предъявивших (отказавшихся предъявить) основной документ, удостоверяющий личность, не проживающих (не подтвердивших свое место жительства) на территории 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достигших (не подтвердивших достижение) возраста, указанного в пункте 3 настоящего Порядка, указанные граждане не регистрируются в качестве участников публичных слушаний, не могут выступать на публичных слушаниях, а также представлять во время проведения публичных слушаний замечания и предложения устно и в письменном виде. </w:t>
      </w:r>
    </w:p>
    <w:p w14:paraId="204D163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 вправе просить указанных в абзаце первом настоящего пункта граждан покинуть помещение, в котором проводятся публичные слушания, в том числе в целях обеспечения доступа жителей в указанное помещение для участия в публичных слушаниях</w:t>
      </w:r>
      <w:r>
        <w:rPr>
          <w:i/>
          <w:iCs/>
          <w:sz w:val="28"/>
          <w:szCs w:val="28"/>
        </w:rPr>
        <w:t>.</w:t>
      </w:r>
    </w:p>
    <w:p w14:paraId="485A77D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 Не допускается ограничение доступа участников публичных слушаний (за исключением лиц, указанных в абзаце первом пункта 30 настоящего Порядка, а также лиц, нарушивших требования, установленные в пунктах 36 и 37 настоящего Порядка) 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 указанного помещения, </w:t>
      </w:r>
      <w:r>
        <w:rPr>
          <w:iCs/>
          <w:sz w:val="28"/>
          <w:szCs w:val="28"/>
        </w:rPr>
        <w:t xml:space="preserve">глава муниципального округа </w:t>
      </w:r>
      <w:r>
        <w:rPr>
          <w:sz w:val="28"/>
          <w:szCs w:val="28"/>
        </w:rPr>
        <w:t xml:space="preserve">или по его поручению иное уполномоченное им лицо, члены рабочей группы </w:t>
      </w:r>
      <w:r>
        <w:rPr>
          <w:sz w:val="28"/>
          <w:szCs w:val="28"/>
        </w:rPr>
        <w:lastRenderedPageBreak/>
        <w:t>принимают организационно-технические меры для обеспечения регистрации всех замечаний и предложений, представленных в письменном виде участниками публичных слушаний во время проведения публичных слушаний, выступления всех участников публичных слушаний, изъявивших желание представить замечания и предложения в устной форме и (или) выступить, а также доведения до всех участников публичных слушаний необходимой официальной информации.</w:t>
      </w:r>
    </w:p>
    <w:p w14:paraId="51B3C1C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 Кворум для определения правомочности публичных слушаний не устанавливается. Публичные слушания считаются состоявшимися независимо от количества участников публичных слушаний, в том числе в случае неявки жителей на публичные слушания. </w:t>
      </w:r>
    </w:p>
    <w:p w14:paraId="781EC1B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Неявка жителей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также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4EFB81E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 Председательствует на публичных слушаниях руководитель рабочей группы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>а в случае его отсутствия – заместитель руководителя рабочей группы (далее – председательствующий).</w:t>
      </w:r>
    </w:p>
    <w:p w14:paraId="21B403C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 Председательствующий:</w:t>
      </w:r>
    </w:p>
    <w:p w14:paraId="12023A0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открывает и закрывает публичные слушания в установленное в решении о назначении публичных слушаний время;</w:t>
      </w:r>
    </w:p>
    <w:p w14:paraId="7A7993C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ведет публичные слушания;</w:t>
      </w:r>
    </w:p>
    <w:p w14:paraId="25274D0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доводит до участников публичных слушаний информацию о теме публичных слушаний, правах и обязанностях участников публичных слушаниях, установленных пунктами 35 и 36 настоящего Порядка, о требованиях, установленных в пунктах 37, 42 и 43 настоящего Порядка, о времени, отводимом для выступлений, вопросов и ответов для них, определяемом в соответствии с пунктом 39 настоящего Порядка, а также иную официальную информацию (при ее наличии), кратко излагает основные положения проекта акта и обосновывает необходимость его принятия;</w:t>
      </w:r>
    </w:p>
    <w:p w14:paraId="6FC3CD0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предоставляет слово для выступлений;</w:t>
      </w:r>
    </w:p>
    <w:p w14:paraId="459E6A0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69575826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56DDAB6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35. Участники публичных слушаний вправе:</w:t>
      </w:r>
    </w:p>
    <w:p w14:paraId="11067DF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задавать вопросы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14:paraId="411A5E5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свободно высказывать мнение по существу обсуждаемого </w:t>
      </w:r>
      <w:r>
        <w:rPr>
          <w:bCs/>
          <w:sz w:val="28"/>
          <w:szCs w:val="28"/>
        </w:rPr>
        <w:t>проекта акта во время своего выступления на публичных слушаниях</w:t>
      </w:r>
      <w:r>
        <w:rPr>
          <w:sz w:val="28"/>
          <w:szCs w:val="28"/>
        </w:rPr>
        <w:t>;</w:t>
      </w:r>
    </w:p>
    <w:p w14:paraId="2BA3117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представлять свои замечания и предложения.</w:t>
      </w:r>
    </w:p>
    <w:p w14:paraId="29E2E45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36. Участники публичных слушаний, а также иные лица, выступающие в ходе публичных слушаний, обязаны:</w:t>
      </w:r>
    </w:p>
    <w:p w14:paraId="005EC815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проявлять уважение к другим участникам публичных слушаний и иным лицам, присутствующим на публичных слушаниях, не допускать нецензурных, </w:t>
      </w:r>
      <w:r>
        <w:rPr>
          <w:sz w:val="28"/>
          <w:szCs w:val="28"/>
        </w:rPr>
        <w:lastRenderedPageBreak/>
        <w:t>грубых или оскорбительных выражений, угроз жизни или здоровью граждан, действий, унижающих человеческое достоинство;</w:t>
      </w:r>
    </w:p>
    <w:p w14:paraId="4F2E856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соблюдать общественный порядок, не допускать призывов к осуществлению экстремистской и (или) террористической деятельности, а также иных противоправных действий;</w:t>
      </w:r>
    </w:p>
    <w:p w14:paraId="46BF931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выступать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;</w:t>
      </w:r>
    </w:p>
    <w:p w14:paraId="3E7B7C3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выступать, делать реплики, задавать вопросы с разрешения председательствующего, не мешать выступлениям иных лиц.</w:t>
      </w:r>
    </w:p>
    <w:p w14:paraId="22599BD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 Не допускается присутствие на публичных слушаниях в состоянии опьянения.</w:t>
      </w:r>
    </w:p>
    <w:p w14:paraId="62BCF1C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 Публичные слушания начинаются со вступительного слова председательствующего, который доводит до участников публичных слушаний информацию, указанную в подпункте 3 пункта 34 настоящего Порядка. По окончании выступления председательствующего предоставляется слово участникам публичных слушаний в порядке их регистрации. </w:t>
      </w:r>
    </w:p>
    <w:p w14:paraId="05945B9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 Время выступления определяется председательствующим, исходя из количества выступающих и времени, отведенного для проведения публичных слушаний. Время, отводимое для выступления, не может быть менее 5 минут. На вопросы и ответы на них отводится до 5 минут после каждого выступления.</w:t>
      </w:r>
    </w:p>
    <w:p w14:paraId="278AE38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 Председательствующий в ходе выступлений на публичных слушаниях имеет право: </w:t>
      </w:r>
    </w:p>
    <w:p w14:paraId="1647C84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задавать вопросы выступающему по окончании его выступления в целях уточнения его мнения, замечаний и предложений;</w:t>
      </w:r>
    </w:p>
    <w:p w14:paraId="5ADB068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призывать выступающего высказываться по существу обсуждаемого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а также соблюдать порядок ведения публичных слушаний и общественный порядок;</w:t>
      </w:r>
    </w:p>
    <w:p w14:paraId="1F969F3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предупреждать выступающего о необходимости завершить выступление в связи с истечением выделенного для него времени;</w:t>
      </w:r>
    </w:p>
    <w:p w14:paraId="70660A71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прерывать выступление в связи с истечением выделенного для него времени после сделанного соответствующего предупреждения, а также в случаях несоблюдения выступающим требований, установленных в пунктах 36 и 37 настоящего Порядка;</w:t>
      </w:r>
    </w:p>
    <w:p w14:paraId="15AB839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принимать меры по пресечению нарушения требований, установленных в пунктах 36 и 37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6FE513E5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 Устные замечания и предложения, представленные участником публичных слушаний в ходе своего выступления, заносятся секретарем рабочей группы в протокол публичных слушаний.</w:t>
      </w:r>
    </w:p>
    <w:p w14:paraId="42392DA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 В ходе публичных слушаний могут осуществляться аудио-, видеозапись, теле- и (или) фотосъемка, в том числе </w:t>
      </w:r>
      <w:r>
        <w:rPr>
          <w:iCs/>
          <w:sz w:val="28"/>
          <w:szCs w:val="28"/>
        </w:rPr>
        <w:t>аппаратом Совета депутатов</w:t>
      </w:r>
      <w:r>
        <w:rPr>
          <w:sz w:val="28"/>
          <w:szCs w:val="28"/>
        </w:rPr>
        <w:t xml:space="preserve">. Лица, осуществляющие аудио-, видеозапись, теле- и фотосъемку во время проведения публичных слушаний, не должны мешать ходу ведения публичных слушаний, </w:t>
      </w:r>
      <w:r>
        <w:rPr>
          <w:sz w:val="28"/>
          <w:szCs w:val="28"/>
        </w:rPr>
        <w:lastRenderedPageBreak/>
        <w:t>нарушать общественный порядок, а также нарушать права участников публичных слушаний, в том числе прерывать их выступления.</w:t>
      </w:r>
    </w:p>
    <w:p w14:paraId="269A3ED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 В ходе публичных слушаний голосование по каким-либо вопросам, в том числе по представленным замечаниям и предложениям, не проводится.</w:t>
      </w:r>
    </w:p>
    <w:p w14:paraId="066A3ED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 В ходе публичных слушаний секретарь рабочей группы ведет протокол публичных слушаний. Протокол публичных слушаний оформляется в течение 3 дней после дня проведения публичных слушаний и подписывается председательствующим и секретарем рабочей группы.</w:t>
      </w:r>
    </w:p>
    <w:p w14:paraId="34F8709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 Протокол публичных слушаний должен содержать:</w:t>
      </w:r>
    </w:p>
    <w:p w14:paraId="3A03AE6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месте, дате и времени проведения публичных слушаний; </w:t>
      </w:r>
    </w:p>
    <w:p w14:paraId="3A45F6E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291D4406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62C760A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15D516D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сведения о председательствующем, секретаре рабочей группы и иных присутствовавших на публичных слушаниях лицах;</w:t>
      </w:r>
    </w:p>
    <w:p w14:paraId="2ADA9E0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общее количество участников публичных слушаний (при их наличии) или сведения об отсутствии участников публичных слушаний;</w:t>
      </w:r>
    </w:p>
    <w:p w14:paraId="1FEC936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обобщенная информация о выступлениях на публичных слушаниях, в том числе о замечаниях и предложениях, поступивших в устной форме в ходе проведения публичных слушаний (при их наличии);</w:t>
      </w:r>
    </w:p>
    <w:p w14:paraId="51DEFC9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сведения обо всех зарегистрированных замечаниях и предложениях, подлежащих рассмотрению в соответствии с пунктом 25 настоящего Порядка, с указанием дат и времени их поступления, их краткого содержания и фамилий, имен, отчеств (последних – при наличии) их авторов. Допускается обобщение идентичных (аналогичных) по содержанию замечаний и предложений, представленных разными жителями, в том числе участниками публичных слушаний, с указанием дат и времени их поступления и фамилий, имен, отчеств (последних – при наличии) всех авторов таких замечаний и предложений;</w:t>
      </w:r>
    </w:p>
    <w:p w14:paraId="728C9BC5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сведения о замечаниях и предложениях, представленных с нарушением настоящего Порядка и не подлежащих обязательному рассмотрению, с указанием их общего количества и допущенных нарушений их представления в обобщенном виде и без указания персональных данных их авторов;</w:t>
      </w:r>
    </w:p>
    <w:p w14:paraId="1740C4E3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 сведения о ведении </w:t>
      </w:r>
      <w:r>
        <w:rPr>
          <w:iCs/>
          <w:sz w:val="28"/>
          <w:szCs w:val="28"/>
        </w:rPr>
        <w:t>аппаратом Совета депутатов</w:t>
      </w:r>
      <w:r>
        <w:rPr>
          <w:sz w:val="28"/>
          <w:szCs w:val="28"/>
        </w:rPr>
        <w:t xml:space="preserve"> аудио-, видеозаписи, теле- и (или) фотосъемки в ходе публичных слушаний (при их ведении).</w:t>
      </w:r>
    </w:p>
    <w:p w14:paraId="2ACDF6B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публичных слушаний может содержать иные дополнительные сведения, касающиеся публичных слушаний и </w:t>
      </w:r>
      <w:proofErr w:type="gramStart"/>
      <w:r>
        <w:rPr>
          <w:sz w:val="28"/>
          <w:szCs w:val="28"/>
        </w:rPr>
        <w:t>поступивших замечаний</w:t>
      </w:r>
      <w:proofErr w:type="gramEnd"/>
      <w:r>
        <w:rPr>
          <w:sz w:val="28"/>
          <w:szCs w:val="28"/>
        </w:rPr>
        <w:t xml:space="preserve"> и предложений (по усмотрению рабочей группы).</w:t>
      </w:r>
    </w:p>
    <w:p w14:paraId="3A7F3B9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46. Сведения, указанные в подпунктах 7 и 8 пункта 45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</w:p>
    <w:p w14:paraId="3E1E4A5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47. К протоколу публичных слушаний прилагаются:</w:t>
      </w:r>
    </w:p>
    <w:p w14:paraId="2B173C8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 копия решения о назначении публичных слушаний;</w:t>
      </w:r>
    </w:p>
    <w:p w14:paraId="35790A9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>
        <w:rPr>
          <w:bCs/>
          <w:sz w:val="28"/>
          <w:szCs w:val="28"/>
        </w:rPr>
        <w:t>копия проекта акта</w:t>
      </w:r>
      <w:r>
        <w:rPr>
          <w:sz w:val="28"/>
          <w:szCs w:val="28"/>
        </w:rPr>
        <w:t>;</w:t>
      </w:r>
    </w:p>
    <w:p w14:paraId="7F9801A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листы регистрации;</w:t>
      </w:r>
    </w:p>
    <w:p w14:paraId="0583F90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Журнал регистрации замечаний и предложений;</w:t>
      </w:r>
    </w:p>
    <w:p w14:paraId="32F52C2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листы записи замечаний и предложений, составленные по форме согласно приложению 1 к настоящему Порядку;</w:t>
      </w:r>
    </w:p>
    <w:p w14:paraId="02ACA1C1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аудио-, видеозаписи и фотографические изображения, сделанные в ходе проведения публичных слушаний (в случае осуществления таких аудио-, видеозаписи и (или) </w:t>
      </w:r>
      <w:proofErr w:type="gramStart"/>
      <w:r>
        <w:rPr>
          <w:sz w:val="28"/>
          <w:szCs w:val="28"/>
        </w:rPr>
        <w:t xml:space="preserve">фотосъемки </w:t>
      </w:r>
      <w:r>
        <w:rPr>
          <w:iCs/>
          <w:sz w:val="28"/>
          <w:szCs w:val="28"/>
        </w:rPr>
        <w:t xml:space="preserve"> аппаратом</w:t>
      </w:r>
      <w:proofErr w:type="gramEnd"/>
      <w:r>
        <w:rPr>
          <w:iCs/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>).</w:t>
      </w:r>
    </w:p>
    <w:p w14:paraId="33C60FB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505534C6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Определение и опубликование результатов публичных слушаний, </w:t>
      </w:r>
      <w:r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6FD66C3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100357F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 В течение 7 дней после дня проведения публичных слушаний рабочая группа:</w:t>
      </w:r>
    </w:p>
    <w:p w14:paraId="6B52B00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анализирует, обобщает, рассматривает представленные замечания и предложения и составляет заключение по результатам рассмотрения замечаний и предложений (далее – заключение) при наличии замечаний и предложений, подлежащих обязательному рассмотрению в соответствии с пунктом 25 настоящего Порядка;</w:t>
      </w:r>
    </w:p>
    <w:p w14:paraId="5E376B0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направляет в Совет депутатов заключение (в случае его составления), протокол публичных слушаний и прилагаемые к нему документы и материалы. Аудио-, видеозаписи и фотографические изображения, сделанные в ходе проведения публичных слушаний </w:t>
      </w:r>
      <w:r>
        <w:rPr>
          <w:iCs/>
          <w:sz w:val="28"/>
          <w:szCs w:val="28"/>
        </w:rPr>
        <w:t>аппаратом Совета депутатов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(при их наличии) и приобщенные к протоколу публичных слушаний (подпункт 6 пункта 47 настоящего Порядка), направляются по требованию Совета депутатов или главы муниципального округа.</w:t>
      </w:r>
    </w:p>
    <w:p w14:paraId="0F1118C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 Заключение составляется и утверждается на заседании рабочей группы. </w:t>
      </w:r>
    </w:p>
    <w:p w14:paraId="1DEF3C3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 Заключение должно содержать:</w:t>
      </w:r>
    </w:p>
    <w:p w14:paraId="7DE6DCB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сведения о дате его составления, реквизиты протокола заседания рабочей группы, на котором было утверждено заключение;</w:t>
      </w:r>
    </w:p>
    <w:p w14:paraId="1CAED35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79EE8F89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сведения об опубликовании и размещении информации о сроках (датах и времени) и способах представления жителями своих замечаний и предложений;</w:t>
      </w:r>
    </w:p>
    <w:p w14:paraId="5005804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общее количество представленных замечаний и предложений, подлежащих обязательному рассмотрению в соответствии с пунктом 25 настоящего Порядка, их краткое содержание, изложенное путем обобщения идентичных (аналогичных) по содержанию замечаний и предложений (при наличии возможности такого изложения) без указания персональных данных их авторов;</w:t>
      </w:r>
    </w:p>
    <w:p w14:paraId="7E178B1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оценку соответствия рассмотренных замечаний и предложений Конституции Российской Федерации, федеральным конституционным законам, федеральным законам и иным нормативным правовым актам Российской </w:t>
      </w:r>
      <w:r>
        <w:rPr>
          <w:sz w:val="28"/>
          <w:szCs w:val="28"/>
        </w:rPr>
        <w:lastRenderedPageBreak/>
        <w:t>Федерации, Уставу, законам и иным нормативным правовым актам города Москвы;</w:t>
      </w:r>
    </w:p>
    <w:p w14:paraId="68400D5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мотивированные рекомендации Совету депутатов по учету рассмотренных замечаний и предложений (о внесении или невнесении соответствующих поправок в проект</w:t>
      </w:r>
      <w:r>
        <w:rPr>
          <w:bCs/>
          <w:sz w:val="28"/>
          <w:szCs w:val="28"/>
        </w:rPr>
        <w:t xml:space="preserve"> акта, </w:t>
      </w:r>
      <w:r>
        <w:rPr>
          <w:sz w:val="28"/>
          <w:szCs w:val="28"/>
        </w:rPr>
        <w:t>о снятии с рассмотрения (отклонении) проекта акта).</w:t>
      </w:r>
    </w:p>
    <w:p w14:paraId="7C4D3CCA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51. Заключение, представленные замечания и предложения подлежат обязательному рассмотрению Советом депутатов. Заключение для Совета депутатов носит рекомендательный характер.</w:t>
      </w:r>
    </w:p>
    <w:p w14:paraId="3A21FE5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заключения депутаты Совета депутатов, могут внести поправки к проекту акта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Регламентом Совета депутатов. </w:t>
      </w:r>
    </w:p>
    <w:p w14:paraId="4526BA8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проекта акта, внесенных поправок, </w:t>
      </w:r>
      <w:r>
        <w:rPr>
          <w:bCs/>
          <w:sz w:val="28"/>
          <w:szCs w:val="28"/>
        </w:rPr>
        <w:t xml:space="preserve">проекта акта </w:t>
      </w:r>
      <w:r>
        <w:rPr>
          <w:sz w:val="28"/>
          <w:szCs w:val="28"/>
        </w:rPr>
        <w:t>с учетом внесенных поправок и принятие по результатам такого рассмотрения решения осуществляются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Регламентом Совета депутатов.</w:t>
      </w:r>
    </w:p>
    <w:p w14:paraId="79CF8B7C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принятом Советом депутатов решении глава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информирует рабочую группу в течение 2 рабочих дней после дня его принятия путем направления копии такого решения и сведений в письменном виде об итогах рассмотрения заключения (об учтенных и неучтенных Советом депутатов замечаниях и предложениях, об основаниях учета и отклонения замечаний и предложений в случае представления замечаний и предложений, подлежащих обязательному рассмотрению в соответствии с пунктом 25 настоящего Порядка) с приложением при необходимости выписки из протокола заседания (протоколов заседаний) Совета депутатов, содержащего (содержащих) указанные сведения.</w:t>
      </w:r>
    </w:p>
    <w:p w14:paraId="2A271334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 В течение 5 дней со дня рассмотрения на заседании Совета депутатов </w:t>
      </w:r>
      <w:r>
        <w:rPr>
          <w:rFonts w:eastAsia="Calibri"/>
          <w:sz w:val="28"/>
          <w:szCs w:val="28"/>
          <w:lang w:eastAsia="en-US"/>
        </w:rPr>
        <w:t>вопроса о принятии Устава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="Calibr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 рабочая группа оформляет результаты публичных слушаний, которые должны быть изложены в доступной для понимания жителями форме и содержать:</w:t>
      </w:r>
    </w:p>
    <w:p w14:paraId="38186EC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сведения о месте, дате и времени проведения публичных слушаний, </w:t>
      </w:r>
      <w:r>
        <w:rPr>
          <w:sz w:val="28"/>
          <w:szCs w:val="28"/>
        </w:rPr>
        <w:br/>
        <w:t xml:space="preserve">о сроках, установленных для представления замечаний и предложений; </w:t>
      </w:r>
    </w:p>
    <w:p w14:paraId="1C5FC88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реквизиты решения о назначении публичных слушаний, а также сведения о его опубликовании и размещении; </w:t>
      </w:r>
    </w:p>
    <w:p w14:paraId="219CA7E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вынесенного на обсуждение </w:t>
      </w:r>
      <w:r>
        <w:rPr>
          <w:bCs/>
          <w:sz w:val="28"/>
          <w:szCs w:val="28"/>
        </w:rPr>
        <w:t>проекта акта</w:t>
      </w:r>
      <w:r>
        <w:rPr>
          <w:sz w:val="28"/>
          <w:szCs w:val="28"/>
        </w:rPr>
        <w:t>, сведения о его опубликовании и размещении;</w:t>
      </w:r>
    </w:p>
    <w:p w14:paraId="11E21FFD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общее количество участников публичных слушаний;</w:t>
      </w:r>
    </w:p>
    <w:p w14:paraId="2AF1E2EF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информацию о непредставлении замечаний и предложений (в случае их отсутствия);</w:t>
      </w:r>
    </w:p>
    <w:p w14:paraId="1C9BC33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общее количество подлежащих обязательному рассмотрению в соответствии с пунктом 25 настоящего Порядка замечаний и предложений (при их наличии);</w:t>
      </w:r>
    </w:p>
    <w:p w14:paraId="1E9DE1E4" w14:textId="77777777" w:rsidR="00823C95" w:rsidRDefault="00823C95" w:rsidP="00823C9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7) сведения о дате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рассмотрения на заседании Совета депутатов </w:t>
      </w:r>
      <w:r>
        <w:rPr>
          <w:rFonts w:eastAsia="Calibri"/>
          <w:sz w:val="28"/>
          <w:szCs w:val="28"/>
          <w:lang w:eastAsia="en-US"/>
        </w:rPr>
        <w:t>вопроса о принятии Устава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="Calibri"/>
          <w:sz w:val="28"/>
          <w:szCs w:val="28"/>
          <w:lang w:eastAsia="en-US"/>
        </w:rPr>
        <w:t xml:space="preserve"> внесении изменений и дополнений в </w:t>
      </w:r>
      <w:r>
        <w:rPr>
          <w:rFonts w:eastAsia="Calibri"/>
          <w:sz w:val="28"/>
          <w:szCs w:val="28"/>
          <w:lang w:eastAsia="en-US"/>
        </w:rPr>
        <w:lastRenderedPageBreak/>
        <w:t>Устав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замечаний и предложений (при наличии замечаний и предложений, подлежащих обязательному рассмотрению в соответствии с пунктом 25 настоящего Порядка)</w:t>
      </w:r>
      <w:r>
        <w:rPr>
          <w:bCs/>
          <w:sz w:val="28"/>
          <w:szCs w:val="28"/>
        </w:rPr>
        <w:t>;</w:t>
      </w:r>
    </w:p>
    <w:p w14:paraId="29EF9C6E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8) краткое содержание рассмотренных замечаний и </w:t>
      </w:r>
      <w:r>
        <w:rPr>
          <w:sz w:val="28"/>
          <w:szCs w:val="28"/>
        </w:rPr>
        <w:t xml:space="preserve">предложений </w:t>
      </w:r>
      <w:r>
        <w:rPr>
          <w:bCs/>
          <w:sz w:val="28"/>
          <w:szCs w:val="28"/>
        </w:rPr>
        <w:t xml:space="preserve">(при их наличии) </w:t>
      </w:r>
      <w:r>
        <w:rPr>
          <w:sz w:val="28"/>
          <w:szCs w:val="28"/>
        </w:rPr>
        <w:t>и</w:t>
      </w:r>
      <w:r>
        <w:rPr>
          <w:bCs/>
          <w:sz w:val="28"/>
          <w:szCs w:val="28"/>
        </w:rPr>
        <w:t xml:space="preserve"> результаты их рассмотрения (учтены они или не учтены) Советом депутатов, </w:t>
      </w:r>
      <w:r>
        <w:rPr>
          <w:sz w:val="28"/>
          <w:szCs w:val="28"/>
        </w:rPr>
        <w:t>мотивированное обоснование принятых Советом депутатов решений (основания, в силу которых рассмотренные замечания и предложения были учтены или не учтены).</w:t>
      </w:r>
    </w:p>
    <w:p w14:paraId="6850EF11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53. Результаты публичных слушаний, содержащие сведения, указанные в пункте 52 настоящего Порядка, включая мотивированное обоснование принятых Советом депутатов решений, подлежат опубликованию в порядке, установленном Уставом муниципального округа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официального опубликования муниципальных правовых актов. Указанные результаты публичных слушаний также размещаются на официальном сайте не позднее 10 дней со дня проведения заседания Совета депутатов, на котором был рассмотрен </w:t>
      </w:r>
      <w:r>
        <w:rPr>
          <w:rFonts w:eastAsia="Calibri"/>
          <w:sz w:val="28"/>
          <w:szCs w:val="28"/>
          <w:lang w:eastAsia="en-US"/>
        </w:rPr>
        <w:t>вопрос о принятии Устава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="Calibri"/>
          <w:sz w:val="28"/>
          <w:szCs w:val="28"/>
          <w:lang w:eastAsia="en-US"/>
        </w:rPr>
        <w:t xml:space="preserve"> внесении изменений и дополнений в Устав</w:t>
      </w:r>
      <w:r>
        <w:rPr>
          <w:rFonts w:eastAsia="Calibri"/>
          <w:i/>
          <w:i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муниципального округа.</w:t>
      </w:r>
    </w:p>
    <w:p w14:paraId="03F0477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33F2E72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публичных слушаний может также размещаться на официальных страницах.</w:t>
      </w:r>
    </w:p>
    <w:p w14:paraId="089B19EB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решением о назначении публичных слушаний в качестве одного из способов представления жителями замечаний и предложений определено использование единого портала, также осуществляется размещение на едином портале информации и документов (их электронных образов) о результатах публичных слушаний, предусмотренных Правилами использования единого портала, в сроки, установленные указанными Правилами. </w:t>
      </w:r>
    </w:p>
    <w:p w14:paraId="413DEFD0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0025D52F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</w:p>
    <w:p w14:paraId="46701EA7" w14:textId="77777777" w:rsidR="00823C95" w:rsidRDefault="00823C95" w:rsidP="00823C95">
      <w:pPr>
        <w:ind w:firstLine="709"/>
        <w:jc w:val="both"/>
        <w:rPr>
          <w:sz w:val="28"/>
          <w:szCs w:val="28"/>
        </w:rPr>
      </w:pPr>
    </w:p>
    <w:p w14:paraId="5654B772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54. Полномочия рабочей группы прекращаются со дня опубликования результатов публичных слушаний.</w:t>
      </w:r>
    </w:p>
    <w:p w14:paraId="0B0E8348" w14:textId="77777777" w:rsidR="00823C95" w:rsidRDefault="00823C95" w:rsidP="00823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55. Протокол публичных слушаний, прилагаемые к нему документы и материалы, в </w:t>
      </w:r>
      <w:bookmarkStart w:id="6" w:name="_GoBack"/>
      <w:r>
        <w:rPr>
          <w:sz w:val="28"/>
          <w:szCs w:val="28"/>
        </w:rPr>
        <w:t>т</w:t>
      </w:r>
      <w:bookmarkEnd w:id="6"/>
      <w:r>
        <w:rPr>
          <w:sz w:val="28"/>
          <w:szCs w:val="28"/>
        </w:rPr>
        <w:t xml:space="preserve">ом числе аудио-, видеозаписи и фотографические изображения (пункт 47 настоящего Порядка), заключение, результаты публичных слушаний, протоколы заседаний рабочей группы и прилагаемые к ним документы, а также другие документы и материалы (их копии), составленные в ходе проведения публичных слушаний или в связи с ними, подлежат передаче в </w:t>
      </w:r>
      <w:r>
        <w:rPr>
          <w:iCs/>
          <w:sz w:val="28"/>
          <w:szCs w:val="28"/>
        </w:rPr>
        <w:t>аппарат Совета депутатов</w:t>
      </w:r>
      <w:r>
        <w:rPr>
          <w:sz w:val="28"/>
          <w:szCs w:val="28"/>
        </w:rPr>
        <w:t xml:space="preserve"> для хранения в течение сроков, установленных законодательством об архивном деле в Российской Федерации.</w:t>
      </w:r>
      <w:r>
        <w:rPr>
          <w:sz w:val="28"/>
          <w:szCs w:val="28"/>
        </w:rPr>
        <w:br w:type="page"/>
      </w:r>
    </w:p>
    <w:p w14:paraId="46CF2617" w14:textId="77777777" w:rsidR="00823C95" w:rsidRDefault="00823C95" w:rsidP="00823C95">
      <w:pPr>
        <w:ind w:left="3969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13F51E65" w14:textId="77777777" w:rsidR="00823C95" w:rsidRDefault="00823C95" w:rsidP="00823C95">
      <w:pPr>
        <w:ind w:lef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>, проекту решения Совета депутатов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о внесении изменений и дополнений в Устав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и участия граждан в их обсуждении в форме публичных слушаний</w:t>
      </w:r>
    </w:p>
    <w:p w14:paraId="3D9BBA98" w14:textId="77777777" w:rsidR="00823C95" w:rsidRDefault="00823C95" w:rsidP="00823C95">
      <w:pPr>
        <w:ind w:left="3969"/>
        <w:rPr>
          <w:sz w:val="28"/>
          <w:szCs w:val="28"/>
        </w:rPr>
      </w:pPr>
    </w:p>
    <w:p w14:paraId="1A523203" w14:textId="77777777" w:rsidR="00823C95" w:rsidRDefault="00823C95" w:rsidP="00823C95">
      <w:pPr>
        <w:ind w:left="3969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5E5559EE" w14:textId="77777777" w:rsidR="00823C95" w:rsidRDefault="00823C95" w:rsidP="00823C95">
      <w:pPr>
        <w:rPr>
          <w:sz w:val="22"/>
          <w:szCs w:val="22"/>
        </w:rPr>
      </w:pPr>
    </w:p>
    <w:p w14:paraId="0B67EC2F" w14:textId="77777777" w:rsidR="00823C95" w:rsidRDefault="00823C95" w:rsidP="00823C95">
      <w:pPr>
        <w:rPr>
          <w:sz w:val="22"/>
          <w:szCs w:val="22"/>
        </w:rPr>
      </w:pPr>
    </w:p>
    <w:p w14:paraId="2CDC900E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</w:t>
      </w:r>
      <w:r>
        <w:rPr>
          <w:b/>
          <w:bCs/>
          <w:sz w:val="28"/>
          <w:szCs w:val="28"/>
        </w:rPr>
        <w:br/>
        <w:t>записи замечаний и предложений</w:t>
      </w:r>
    </w:p>
    <w:p w14:paraId="248F3FC8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____________________________________</w:t>
      </w:r>
    </w:p>
    <w:p w14:paraId="268E9534" w14:textId="77777777" w:rsidR="00823C95" w:rsidRDefault="00823C95" w:rsidP="00823C95">
      <w:pPr>
        <w:rPr>
          <w:sz w:val="28"/>
          <w:szCs w:val="28"/>
        </w:rPr>
      </w:pPr>
    </w:p>
    <w:tbl>
      <w:tblPr>
        <w:tblW w:w="10064" w:type="dxa"/>
        <w:tblInd w:w="108" w:type="dxa"/>
        <w:tblLook w:val="04A0" w:firstRow="1" w:lastRow="0" w:firstColumn="1" w:lastColumn="0" w:noHBand="0" w:noVBand="1"/>
      </w:tblPr>
      <w:tblGrid>
        <w:gridCol w:w="1985"/>
        <w:gridCol w:w="1559"/>
        <w:gridCol w:w="2693"/>
        <w:gridCol w:w="142"/>
        <w:gridCol w:w="3402"/>
        <w:gridCol w:w="283"/>
      </w:tblGrid>
      <w:tr w:rsidR="00823C95" w14:paraId="12F3F7B1" w14:textId="77777777" w:rsidTr="00823C95">
        <w:tc>
          <w:tcPr>
            <w:tcW w:w="9781" w:type="dxa"/>
            <w:gridSpan w:val="5"/>
            <w:hideMark/>
          </w:tcPr>
          <w:p w14:paraId="46FEB28C" w14:textId="77777777" w:rsidR="00823C95" w:rsidRDefault="00823C95">
            <w:pPr>
              <w:spacing w:before="60" w:line="276" w:lineRule="auto"/>
              <w:ind w:left="-8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Сведения о жителе (жителях) внутригородского муниципального образования - муниципального округа Можайский в городе Москве</w:t>
            </w:r>
            <w:r>
              <w:rPr>
                <w:bCs/>
                <w:i/>
                <w:iCs/>
                <w:sz w:val="28"/>
                <w:szCs w:val="28"/>
                <w:lang w:eastAsia="en-US"/>
              </w:rPr>
              <w:t xml:space="preserve"> ____________</w:t>
            </w:r>
            <w:r>
              <w:rPr>
                <w:rStyle w:val="af0"/>
                <w:lang w:eastAsia="en-US"/>
              </w:rPr>
              <w:footnoteReference w:id="1"/>
            </w:r>
            <w:r>
              <w:rPr>
                <w:bCs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283" w:type="dxa"/>
          </w:tcPr>
          <w:p w14:paraId="341489B7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</w:p>
        </w:tc>
      </w:tr>
      <w:tr w:rsidR="00823C95" w14:paraId="44C31FF7" w14:textId="77777777" w:rsidTr="00823C95">
        <w:tc>
          <w:tcPr>
            <w:tcW w:w="6379" w:type="dxa"/>
            <w:gridSpan w:val="4"/>
            <w:hideMark/>
          </w:tcPr>
          <w:p w14:paraId="3471FC58" w14:textId="77777777" w:rsidR="00823C95" w:rsidRDefault="00823C95">
            <w:pPr>
              <w:spacing w:before="60" w:line="276" w:lineRule="auto"/>
              <w:ind w:left="-85" w:right="-1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имя, отчество (последнее – при наличии):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A9AE8" w14:textId="77777777" w:rsidR="00823C95" w:rsidRDefault="00823C95">
            <w:pPr>
              <w:spacing w:before="60" w:line="276" w:lineRule="auto"/>
              <w:ind w:left="-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14:paraId="2A456F14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</w:p>
        </w:tc>
      </w:tr>
      <w:tr w:rsidR="00823C95" w14:paraId="30686F48" w14:textId="77777777" w:rsidTr="00823C95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E2E6F" w14:textId="77777777" w:rsidR="00823C95" w:rsidRDefault="00823C95">
            <w:pPr>
              <w:spacing w:before="60" w:line="276" w:lineRule="auto"/>
              <w:ind w:left="-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hideMark/>
          </w:tcPr>
          <w:p w14:paraId="11381ACA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,</w:t>
            </w:r>
          </w:p>
        </w:tc>
      </w:tr>
      <w:tr w:rsidR="00823C95" w14:paraId="1923B315" w14:textId="77777777" w:rsidTr="00823C95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81E3F7" w14:textId="77777777" w:rsidR="00823C95" w:rsidRDefault="00823C95">
            <w:pPr>
              <w:spacing w:before="60" w:line="276" w:lineRule="auto"/>
              <w:ind w:left="-85" w:right="-1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34728" w14:textId="77777777" w:rsidR="00823C95" w:rsidRDefault="00823C95">
            <w:pPr>
              <w:spacing w:before="60" w:line="276" w:lineRule="auto"/>
              <w:ind w:left="-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hideMark/>
          </w:tcPr>
          <w:p w14:paraId="019DADDD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,</w:t>
            </w:r>
          </w:p>
        </w:tc>
      </w:tr>
      <w:tr w:rsidR="00823C95" w14:paraId="00FD0D30" w14:textId="77777777" w:rsidTr="00823C95">
        <w:tc>
          <w:tcPr>
            <w:tcW w:w="6237" w:type="dxa"/>
            <w:gridSpan w:val="3"/>
            <w:hideMark/>
          </w:tcPr>
          <w:p w14:paraId="0999DE29" w14:textId="77777777" w:rsidR="00823C95" w:rsidRDefault="00823C95">
            <w:pPr>
              <w:spacing w:before="60" w:line="276" w:lineRule="auto"/>
              <w:ind w:left="-85" w:right="-1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C8C58" w14:textId="77777777" w:rsidR="00823C95" w:rsidRDefault="00823C95">
            <w:pPr>
              <w:spacing w:before="60" w:line="276" w:lineRule="auto"/>
              <w:ind w:left="-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14:paraId="03D0EC11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</w:p>
        </w:tc>
      </w:tr>
      <w:tr w:rsidR="00823C95" w14:paraId="393C0B88" w14:textId="77777777" w:rsidTr="00823C95"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FA915" w14:textId="77777777" w:rsidR="00823C95" w:rsidRDefault="00823C95">
            <w:pPr>
              <w:spacing w:before="60" w:line="276" w:lineRule="auto"/>
              <w:ind w:left="-85" w:right="-109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6386A" w14:textId="77777777" w:rsidR="00823C95" w:rsidRDefault="00823C95">
            <w:pPr>
              <w:spacing w:before="60" w:line="276" w:lineRule="auto"/>
              <w:ind w:left="-8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hideMark/>
          </w:tcPr>
          <w:p w14:paraId="421EF8D0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,</w:t>
            </w:r>
          </w:p>
        </w:tc>
      </w:tr>
      <w:tr w:rsidR="00823C95" w14:paraId="5FC1C332" w14:textId="77777777" w:rsidTr="00823C95">
        <w:tc>
          <w:tcPr>
            <w:tcW w:w="9781" w:type="dxa"/>
            <w:gridSpan w:val="5"/>
            <w:hideMark/>
          </w:tcPr>
          <w:p w14:paraId="4F9338F9" w14:textId="77777777" w:rsidR="00823C95" w:rsidRDefault="00823C95">
            <w:pPr>
              <w:spacing w:before="60" w:line="276" w:lineRule="auto"/>
              <w:ind w:left="-85" w:right="-8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DFD76C1" w14:textId="77777777" w:rsidR="00823C95" w:rsidRDefault="00823C95">
            <w:pPr>
              <w:spacing w:before="60" w:line="276" w:lineRule="auto"/>
              <w:ind w:left="-57" w:right="-85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23C95" w14:paraId="6E76B3EB" w14:textId="77777777" w:rsidTr="00823C95"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A4363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14:paraId="32A7E7DC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</w:p>
        </w:tc>
      </w:tr>
      <w:tr w:rsidR="00823C95" w14:paraId="75834B7B" w14:textId="77777777" w:rsidTr="00823C95"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125C5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hideMark/>
          </w:tcPr>
          <w:p w14:paraId="0A72E9E2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,</w:t>
            </w:r>
          </w:p>
        </w:tc>
      </w:tr>
      <w:tr w:rsidR="00823C95" w14:paraId="7F7A8B5D" w14:textId="77777777" w:rsidTr="00823C95"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F3995B" w14:textId="77777777" w:rsidR="00823C95" w:rsidRDefault="00823C95">
            <w:pPr>
              <w:spacing w:before="60" w:line="276" w:lineRule="auto"/>
              <w:ind w:left="-85" w:right="-8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адрес электронной почты</w:t>
            </w:r>
            <w:r>
              <w:rPr>
                <w:rStyle w:val="af0"/>
                <w:lang w:eastAsia="en-US"/>
              </w:rPr>
              <w:footnoteReference w:id="2"/>
            </w:r>
            <w:r>
              <w:rPr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F12A6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  <w:hideMark/>
          </w:tcPr>
          <w:p w14:paraId="288B34EF" w14:textId="77777777" w:rsidR="00823C95" w:rsidRDefault="00823C95">
            <w:pPr>
              <w:spacing w:before="60" w:line="276" w:lineRule="auto"/>
              <w:ind w:lef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14:paraId="1B41671F" w14:textId="77777777" w:rsidR="00823C95" w:rsidRDefault="00823C95" w:rsidP="00823C95">
      <w:pPr>
        <w:rPr>
          <w:sz w:val="28"/>
          <w:szCs w:val="28"/>
        </w:rPr>
      </w:pPr>
    </w:p>
    <w:p w14:paraId="371DDF50" w14:textId="77777777" w:rsidR="00823C95" w:rsidRDefault="00823C95" w:rsidP="00823C95">
      <w:pPr>
        <w:rPr>
          <w:sz w:val="28"/>
          <w:szCs w:val="28"/>
        </w:rPr>
      </w:pPr>
      <w:r>
        <w:rPr>
          <w:sz w:val="28"/>
          <w:szCs w:val="28"/>
        </w:rPr>
        <w:t>Замечания по проекту (при наличии) и их обоснование:</w:t>
      </w:r>
    </w:p>
    <w:tbl>
      <w:tblPr>
        <w:tblW w:w="9923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23C95" w14:paraId="55F0FD08" w14:textId="77777777" w:rsidTr="00823C95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CCBBE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23C95" w14:paraId="2EB7BECA" w14:textId="77777777" w:rsidTr="00823C95"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800EA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23C95" w14:paraId="77C9EE8A" w14:textId="77777777" w:rsidTr="00823C95"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F248C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23C95" w14:paraId="2A29ABE4" w14:textId="77777777" w:rsidTr="00823C95"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1229D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23C95" w14:paraId="65ACEC9D" w14:textId="77777777" w:rsidTr="00823C95"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40EEA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23C95" w14:paraId="74EDBDC5" w14:textId="77777777" w:rsidTr="00823C95"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E396C" w14:textId="77777777" w:rsidR="00823C95" w:rsidRDefault="00823C95">
            <w:pPr>
              <w:spacing w:before="60"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14:paraId="5F963117" w14:textId="77777777" w:rsidR="00823C95" w:rsidRDefault="00823C95" w:rsidP="00823C95">
      <w:pPr>
        <w:rPr>
          <w:sz w:val="28"/>
          <w:szCs w:val="28"/>
        </w:rPr>
      </w:pPr>
    </w:p>
    <w:p w14:paraId="1FE62962" w14:textId="77777777" w:rsidR="00823C95" w:rsidRDefault="00823C95" w:rsidP="00823C95">
      <w:pPr>
        <w:spacing w:after="120"/>
        <w:rPr>
          <w:sz w:val="28"/>
          <w:szCs w:val="28"/>
        </w:rPr>
      </w:pPr>
      <w:r>
        <w:rPr>
          <w:sz w:val="28"/>
          <w:szCs w:val="28"/>
        </w:rPr>
        <w:t>Предложения по проекту:</w:t>
      </w:r>
    </w:p>
    <w:p w14:paraId="5BCE48E6" w14:textId="77777777" w:rsidR="00823C95" w:rsidRDefault="00823C95" w:rsidP="00823C95">
      <w:pPr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рекомендовать Совету депутатов 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(отметить знаком «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»):</w:t>
      </w:r>
      <w:r>
        <w:rPr>
          <w:bCs/>
          <w:iCs/>
          <w:sz w:val="28"/>
          <w:szCs w:val="28"/>
        </w:rPr>
        <w:t xml:space="preserve"> </w:t>
      </w:r>
    </w:p>
    <w:p w14:paraId="13CF9785" w14:textId="77777777" w:rsidR="00823C95" w:rsidRDefault="00823C95" w:rsidP="00823C95">
      <w:pPr>
        <w:jc w:val="both"/>
        <w:rPr>
          <w:bCs/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 xml:space="preserve"> принять Устав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/ внести в Устав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изменения и дополнения в редакции проекта, вынесенного на обсуждение; </w:t>
      </w:r>
    </w:p>
    <w:p w14:paraId="1DF47560" w14:textId="77777777" w:rsidR="00823C95" w:rsidRDefault="00823C95" w:rsidP="00823C95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bCs/>
          <w:sz w:val="28"/>
          <w:szCs w:val="28"/>
        </w:rPr>
        <w:t xml:space="preserve"> не принимать Устав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/ не вносить изменения и дополнения в Устав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>;</w:t>
      </w:r>
    </w:p>
    <w:p w14:paraId="4647B639" w14:textId="77777777" w:rsidR="00823C95" w:rsidRDefault="00823C95" w:rsidP="00823C95">
      <w:pPr>
        <w:jc w:val="both"/>
        <w:rPr>
          <w:sz w:val="28"/>
          <w:szCs w:val="28"/>
        </w:rPr>
      </w:pPr>
      <w:r>
        <w:rPr>
          <w:bCs/>
          <w:sz w:val="44"/>
          <w:szCs w:val="44"/>
        </w:rPr>
        <w:t>□</w:t>
      </w:r>
      <w:r>
        <w:rPr>
          <w:sz w:val="28"/>
          <w:szCs w:val="28"/>
        </w:rPr>
        <w:t> внести в проект следующие поправки (изменения):</w:t>
      </w:r>
    </w:p>
    <w:p w14:paraId="48267416" w14:textId="77777777" w:rsidR="00823C95" w:rsidRDefault="00823C95" w:rsidP="00823C95">
      <w:pPr>
        <w:jc w:val="both"/>
        <w:rPr>
          <w:sz w:val="20"/>
          <w:szCs w:val="20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823C95" w14:paraId="46033107" w14:textId="77777777" w:rsidTr="00823C95">
        <w:trPr>
          <w:trHeight w:val="126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3F7F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93E5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Указание </w:t>
            </w:r>
            <w:r>
              <w:rPr>
                <w:sz w:val="22"/>
                <w:szCs w:val="22"/>
                <w:lang w:eastAsia="en-US"/>
              </w:rPr>
              <w:br/>
              <w:t xml:space="preserve">на структурную единицу (абзац, подпункт пункт, часть, статью) проекта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B134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Предложения </w:t>
            </w:r>
            <w:r>
              <w:rPr>
                <w:sz w:val="22"/>
                <w:szCs w:val="22"/>
                <w:lang w:eastAsia="en-US"/>
              </w:rPr>
              <w:br/>
              <w:t>по проекту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D8C7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Текст структурной единицы (абзаца, подпункта, пункта, части, статьи) проекта с учетом предложений</w:t>
            </w:r>
          </w:p>
          <w:p w14:paraId="22F12FAD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 возможности)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C11D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Обоснование предложений</w:t>
            </w:r>
          </w:p>
        </w:tc>
      </w:tr>
      <w:tr w:rsidR="00823C95" w14:paraId="37B589CF" w14:textId="77777777" w:rsidTr="00823C95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BBEE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3987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E65A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03A1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17EB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823C95" w14:paraId="1BD2404B" w14:textId="77777777" w:rsidTr="00823C95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9234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C415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48BF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AF9E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E6FD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BF9428D" w14:textId="77777777" w:rsidR="00823C95" w:rsidRDefault="00823C95" w:rsidP="00823C95">
      <w:pPr>
        <w:rPr>
          <w:sz w:val="20"/>
          <w:szCs w:val="20"/>
        </w:rPr>
      </w:pPr>
    </w:p>
    <w:p w14:paraId="547B1C19" w14:textId="77777777" w:rsidR="00823C95" w:rsidRDefault="00823C95" w:rsidP="00823C95">
      <w:pPr>
        <w:rPr>
          <w:sz w:val="20"/>
          <w:szCs w:val="2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823C95" w14:paraId="38A62002" w14:textId="77777777" w:rsidTr="00823C95">
        <w:tc>
          <w:tcPr>
            <w:tcW w:w="3652" w:type="dxa"/>
            <w:hideMark/>
          </w:tcPr>
          <w:p w14:paraId="11F1D51C" w14:textId="77777777" w:rsidR="00823C95" w:rsidRDefault="00823C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 ____________ 20__ г.</w:t>
            </w:r>
          </w:p>
        </w:tc>
        <w:tc>
          <w:tcPr>
            <w:tcW w:w="284" w:type="dxa"/>
          </w:tcPr>
          <w:p w14:paraId="0589477A" w14:textId="77777777" w:rsidR="00823C95" w:rsidRDefault="00823C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7BE8D" w14:textId="77777777" w:rsidR="00823C95" w:rsidRDefault="00823C9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823C95" w14:paraId="05C41029" w14:textId="77777777" w:rsidTr="00823C95">
        <w:tc>
          <w:tcPr>
            <w:tcW w:w="3652" w:type="dxa"/>
          </w:tcPr>
          <w:p w14:paraId="5826BF12" w14:textId="77777777" w:rsidR="00823C95" w:rsidRDefault="00823C9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84" w:type="dxa"/>
          </w:tcPr>
          <w:p w14:paraId="617D0747" w14:textId="77777777" w:rsidR="00823C95" w:rsidRDefault="00823C9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8D24A8" w14:textId="77777777" w:rsidR="00823C95" w:rsidRDefault="00823C95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подпись, инициалы и фамилия участника публичных слушаний</w:t>
            </w:r>
            <w:r>
              <w:rPr>
                <w:rStyle w:val="af0"/>
                <w:i/>
                <w:iCs/>
                <w:sz w:val="22"/>
                <w:szCs w:val="22"/>
                <w:lang w:eastAsia="en-US"/>
              </w:rPr>
              <w:footnoteReference w:id="3"/>
            </w:r>
            <w:r>
              <w:rPr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4DACA12D" w14:textId="77777777" w:rsidR="00823C95" w:rsidRDefault="00823C95" w:rsidP="00823C95">
      <w:pPr>
        <w:rPr>
          <w:sz w:val="2"/>
          <w:szCs w:val="2"/>
        </w:rPr>
      </w:pPr>
    </w:p>
    <w:p w14:paraId="72B02299" w14:textId="77777777" w:rsidR="00823C95" w:rsidRDefault="00823C95" w:rsidP="00823C95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A2C2CF5" w14:textId="77777777" w:rsidR="00823C95" w:rsidRDefault="00823C95" w:rsidP="00823C95">
      <w:pPr>
        <w:ind w:left="425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3BC5AA11" w14:textId="77777777" w:rsidR="00823C95" w:rsidRDefault="00823C95" w:rsidP="00823C9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>, проекту решения Совета депутатов</w:t>
      </w:r>
      <w:r>
        <w:rPr>
          <w:sz w:val="28"/>
          <w:szCs w:val="28"/>
        </w:rPr>
        <w:t xml:space="preserve"> 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о внесении изменений и дополнений в Устав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и участия граждан в их обсуждении в форме публичных слушаний</w:t>
      </w:r>
    </w:p>
    <w:p w14:paraId="291A19B5" w14:textId="77777777" w:rsidR="00823C95" w:rsidRDefault="00823C95" w:rsidP="00823C95">
      <w:pPr>
        <w:ind w:left="4253"/>
        <w:rPr>
          <w:sz w:val="28"/>
          <w:szCs w:val="28"/>
        </w:rPr>
      </w:pPr>
    </w:p>
    <w:p w14:paraId="6958EBD3" w14:textId="77777777" w:rsidR="00823C95" w:rsidRDefault="00823C95" w:rsidP="00823C95">
      <w:pPr>
        <w:ind w:left="425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35BEAE7" w14:textId="77777777" w:rsidR="00823C95" w:rsidRDefault="00823C95" w:rsidP="00823C95">
      <w:pPr>
        <w:rPr>
          <w:sz w:val="28"/>
          <w:szCs w:val="28"/>
        </w:rPr>
      </w:pPr>
    </w:p>
    <w:p w14:paraId="484F4CF3" w14:textId="77777777" w:rsidR="00823C95" w:rsidRDefault="00823C95" w:rsidP="00823C95">
      <w:pPr>
        <w:rPr>
          <w:sz w:val="28"/>
          <w:szCs w:val="28"/>
        </w:rPr>
      </w:pPr>
    </w:p>
    <w:p w14:paraId="2547E67D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ЖУРНАЛ </w:t>
      </w:r>
      <w:r>
        <w:rPr>
          <w:b/>
          <w:bCs/>
          <w:sz w:val="28"/>
          <w:szCs w:val="28"/>
        </w:rPr>
        <w:br/>
        <w:t>регистрации замечаний и предложений</w:t>
      </w:r>
    </w:p>
    <w:p w14:paraId="52620594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вынесенному на публичные слушания</w:t>
      </w:r>
    </w:p>
    <w:p w14:paraId="157CD323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проекту _____________________________</w:t>
      </w:r>
    </w:p>
    <w:p w14:paraId="70BCAD6B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</w:p>
    <w:p w14:paraId="1155DB8F" w14:textId="77777777" w:rsidR="00823C95" w:rsidRDefault="00823C95" w:rsidP="00823C95">
      <w:pPr>
        <w:rPr>
          <w:sz w:val="28"/>
          <w:szCs w:val="28"/>
        </w:rPr>
      </w:pPr>
    </w:p>
    <w:p w14:paraId="25D4AFD4" w14:textId="77777777" w:rsidR="00823C95" w:rsidRDefault="00823C95" w:rsidP="00823C95">
      <w:pPr>
        <w:jc w:val="center"/>
      </w:pPr>
      <w:r>
        <w:t>Начат «___» __________ 20__ г.</w:t>
      </w:r>
    </w:p>
    <w:p w14:paraId="6B6A184D" w14:textId="77777777" w:rsidR="00823C95" w:rsidRDefault="00823C95" w:rsidP="00823C95">
      <w:pPr>
        <w:spacing w:before="120"/>
        <w:jc w:val="center"/>
      </w:pPr>
      <w:r>
        <w:t>Окончен «___» __________ 20__ г.</w:t>
      </w:r>
    </w:p>
    <w:p w14:paraId="60333C54" w14:textId="77777777" w:rsidR="00823C95" w:rsidRDefault="00823C95" w:rsidP="00823C95">
      <w:pPr>
        <w:rPr>
          <w:sz w:val="28"/>
          <w:szCs w:val="28"/>
        </w:rPr>
      </w:pP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3C95" w14:paraId="3C0DC580" w14:textId="77777777" w:rsidTr="00823C95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542F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579A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 замечаний, предложений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A88E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Дата и время представления замечаний, предложений, </w:t>
            </w:r>
            <w:r>
              <w:rPr>
                <w:sz w:val="22"/>
                <w:szCs w:val="22"/>
                <w:lang w:eastAsia="en-US"/>
              </w:rPr>
              <w:br/>
              <w:t>форма и способ их представления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21DB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Краткое содержание замечаний, предложений 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B954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Примечания</w:t>
            </w:r>
            <w:r>
              <w:rPr>
                <w:sz w:val="22"/>
                <w:szCs w:val="22"/>
                <w:lang w:eastAsia="en-US"/>
              </w:rPr>
              <w:br/>
              <w:t>(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сведения </w:t>
            </w:r>
            <w:r>
              <w:rPr>
                <w:sz w:val="22"/>
                <w:szCs w:val="22"/>
                <w:lang w:eastAsia="en-US"/>
              </w:rPr>
              <w:br/>
              <w:t xml:space="preserve">об отказе </w:t>
            </w:r>
            <w:r>
              <w:rPr>
                <w:sz w:val="22"/>
                <w:szCs w:val="22"/>
                <w:lang w:eastAsia="en-US"/>
              </w:rPr>
              <w:br/>
              <w:t xml:space="preserve">в рассмотрении, </w:t>
            </w:r>
            <w:r>
              <w:rPr>
                <w:sz w:val="22"/>
                <w:szCs w:val="22"/>
                <w:lang w:eastAsia="en-US"/>
              </w:rPr>
              <w:br/>
              <w:t xml:space="preserve">о включении </w:t>
            </w:r>
            <w:r>
              <w:rPr>
                <w:sz w:val="22"/>
                <w:szCs w:val="22"/>
                <w:lang w:eastAsia="en-US"/>
              </w:rPr>
              <w:br/>
              <w:t>в протокол публичных слушаний и др.)</w:t>
            </w:r>
          </w:p>
        </w:tc>
      </w:tr>
      <w:tr w:rsidR="00823C95" w14:paraId="00BEF9E8" w14:textId="77777777" w:rsidTr="00823C95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8E3F" w14:textId="77777777" w:rsidR="00823C95" w:rsidRDefault="00823C9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036C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F584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дата рождения 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9409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места жительства</w:t>
            </w:r>
          </w:p>
          <w:p w14:paraId="2A31DC5C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(без указания номера квартиры)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8D03" w14:textId="77777777" w:rsidR="00823C95" w:rsidRDefault="00823C9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92E3" w14:textId="77777777" w:rsidR="00823C95" w:rsidRDefault="00823C9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16C3" w14:textId="77777777" w:rsidR="00823C95" w:rsidRDefault="00823C9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823C95" w14:paraId="3FD895E4" w14:textId="77777777" w:rsidTr="00823C9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DC33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5CBB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4CD3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FACA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03CE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C962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7C61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23C95" w14:paraId="5134BE42" w14:textId="77777777" w:rsidTr="00823C9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20F2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CAF1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5019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B30A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45F2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4168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3396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F73CFBA" w14:textId="77777777" w:rsidR="00823C95" w:rsidRDefault="00823C95" w:rsidP="00823C95">
      <w:pPr>
        <w:rPr>
          <w:sz w:val="28"/>
          <w:szCs w:val="28"/>
        </w:rPr>
      </w:pPr>
    </w:p>
    <w:p w14:paraId="48F50609" w14:textId="77777777" w:rsidR="00823C95" w:rsidRDefault="00823C95" w:rsidP="00823C9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AF55DA9" w14:textId="77777777" w:rsidR="00823C95" w:rsidRDefault="00823C95" w:rsidP="00823C95">
      <w:pPr>
        <w:ind w:left="425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321706CB" w14:textId="77777777" w:rsidR="00823C95" w:rsidRDefault="00823C95" w:rsidP="00823C9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>
        <w:rPr>
          <w:bCs/>
          <w:sz w:val="28"/>
          <w:szCs w:val="28"/>
        </w:rPr>
        <w:t>учета предложений граждан по проекту Устава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>, проекту решения Совета депутатов</w:t>
      </w:r>
      <w:r>
        <w:rPr>
          <w:sz w:val="28"/>
          <w:szCs w:val="28"/>
        </w:rPr>
        <w:t xml:space="preserve"> внутригородского муниципального образования - муниципального округа Можайский в городе Москве</w:t>
      </w:r>
      <w:r>
        <w:rPr>
          <w:bCs/>
          <w:sz w:val="28"/>
          <w:szCs w:val="28"/>
        </w:rPr>
        <w:t xml:space="preserve"> о внесении изменений и дополнений в Устав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внутригородского муниципального образования - муниципального округа Можайский в городе Москве</w:t>
      </w:r>
      <w:r>
        <w:rPr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участия граждан в их обсуждении в форме публичных слушаний </w:t>
      </w:r>
    </w:p>
    <w:p w14:paraId="386C70E3" w14:textId="77777777" w:rsidR="00823C95" w:rsidRDefault="00823C95" w:rsidP="00823C95">
      <w:pPr>
        <w:ind w:left="4253"/>
        <w:rPr>
          <w:sz w:val="28"/>
          <w:szCs w:val="28"/>
        </w:rPr>
      </w:pPr>
    </w:p>
    <w:p w14:paraId="333397D2" w14:textId="77777777" w:rsidR="00823C95" w:rsidRDefault="00823C95" w:rsidP="00823C95">
      <w:pPr>
        <w:ind w:left="4253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5D542795" w14:textId="77777777" w:rsidR="00823C95" w:rsidRDefault="00823C95" w:rsidP="00823C95">
      <w:pPr>
        <w:rPr>
          <w:sz w:val="28"/>
          <w:szCs w:val="28"/>
        </w:rPr>
      </w:pPr>
    </w:p>
    <w:p w14:paraId="007F663C" w14:textId="77777777" w:rsidR="00823C95" w:rsidRDefault="00823C95" w:rsidP="00823C95">
      <w:pPr>
        <w:rPr>
          <w:sz w:val="28"/>
          <w:szCs w:val="28"/>
        </w:rPr>
      </w:pPr>
    </w:p>
    <w:p w14:paraId="3281BCE0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</w:t>
      </w:r>
      <w:r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3637B63E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_____________________________</w:t>
      </w:r>
    </w:p>
    <w:p w14:paraId="125737D7" w14:textId="77777777" w:rsidR="00823C95" w:rsidRDefault="00823C95" w:rsidP="00823C95">
      <w:pPr>
        <w:jc w:val="center"/>
        <w:rPr>
          <w:b/>
          <w:bCs/>
          <w:sz w:val="28"/>
          <w:szCs w:val="28"/>
        </w:rPr>
      </w:pPr>
    </w:p>
    <w:p w14:paraId="3705DDAA" w14:textId="77777777" w:rsidR="00823C95" w:rsidRDefault="00823C95" w:rsidP="00823C95">
      <w:pPr>
        <w:rPr>
          <w:sz w:val="28"/>
          <w:szCs w:val="28"/>
        </w:rPr>
      </w:pPr>
      <w:r>
        <w:rPr>
          <w:sz w:val="28"/>
          <w:szCs w:val="28"/>
        </w:rPr>
        <w:t>Дата проведения: ___ _________ 20__ г.</w:t>
      </w:r>
    </w:p>
    <w:p w14:paraId="7715A330" w14:textId="77777777" w:rsidR="00823C95" w:rsidRDefault="00823C95" w:rsidP="00823C95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Место проведения: город Москва, ________________________________________.</w:t>
      </w:r>
    </w:p>
    <w:p w14:paraId="14225FE0" w14:textId="77777777" w:rsidR="00823C95" w:rsidRDefault="00823C95" w:rsidP="00823C95">
      <w:pPr>
        <w:rPr>
          <w:sz w:val="28"/>
          <w:szCs w:val="28"/>
        </w:rPr>
      </w:pP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823C95" w14:paraId="63FF9DE4" w14:textId="77777777" w:rsidTr="00823C9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DC89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242C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Фамилия, имя, отчество </w:t>
            </w:r>
            <w:r>
              <w:rPr>
                <w:sz w:val="22"/>
                <w:szCs w:val="22"/>
                <w:lang w:eastAsia="en-US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92DC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EAE6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Адрес места </w:t>
            </w:r>
            <w:proofErr w:type="gramStart"/>
            <w:r>
              <w:rPr>
                <w:sz w:val="22"/>
                <w:szCs w:val="22"/>
                <w:lang w:eastAsia="en-US"/>
              </w:rPr>
              <w:t>жительства</w:t>
            </w:r>
            <w:r>
              <w:rPr>
                <w:sz w:val="22"/>
                <w:szCs w:val="22"/>
                <w:lang w:eastAsia="en-US"/>
              </w:rPr>
              <w:br/>
              <w:t>(</w:t>
            </w:r>
            <w:proofErr w:type="gramEnd"/>
            <w:r>
              <w:rPr>
                <w:sz w:val="22"/>
                <w:szCs w:val="22"/>
                <w:lang w:eastAsia="en-US"/>
              </w:rPr>
              <w:t>без указания номера квартиры)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3F64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Подпись участника </w:t>
            </w:r>
          </w:p>
        </w:tc>
      </w:tr>
      <w:tr w:rsidR="00823C95" w14:paraId="626DF261" w14:textId="77777777" w:rsidTr="00823C9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275E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2C12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9019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D596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D8C5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823C95" w14:paraId="3C771D41" w14:textId="77777777" w:rsidTr="00823C9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53E6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07B75E2C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79A1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DF71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D69B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C901" w14:textId="77777777" w:rsidR="00823C95" w:rsidRDefault="00823C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0AA240D" w14:textId="77777777" w:rsidR="00823C95" w:rsidRDefault="00823C95" w:rsidP="00823C95">
      <w:pPr>
        <w:rPr>
          <w:sz w:val="28"/>
          <w:szCs w:val="28"/>
        </w:rPr>
      </w:pPr>
    </w:p>
    <w:p w14:paraId="5A35CD9B" w14:textId="77777777" w:rsidR="00823C95" w:rsidRDefault="00823C95" w:rsidP="00823C95">
      <w:pPr>
        <w:spacing w:after="200" w:line="276" w:lineRule="auto"/>
        <w:rPr>
          <w:sz w:val="28"/>
          <w:szCs w:val="28"/>
        </w:rPr>
      </w:pPr>
    </w:p>
    <w:p w14:paraId="5D1D86B4" w14:textId="77777777" w:rsidR="00823C95" w:rsidRDefault="00823C95" w:rsidP="00823C95">
      <w:pPr>
        <w:spacing w:after="200" w:line="276" w:lineRule="auto"/>
        <w:rPr>
          <w:sz w:val="28"/>
          <w:szCs w:val="28"/>
        </w:rPr>
      </w:pPr>
    </w:p>
    <w:p w14:paraId="50C58799" w14:textId="77777777" w:rsidR="00823C95" w:rsidRDefault="00823C95" w:rsidP="00823C95">
      <w:pPr>
        <w:jc w:val="both"/>
        <w:rPr>
          <w:b/>
          <w:sz w:val="28"/>
          <w:szCs w:val="28"/>
        </w:rPr>
      </w:pPr>
    </w:p>
    <w:p w14:paraId="44EFDB1D" w14:textId="77777777" w:rsidR="00823C95" w:rsidRDefault="00823C95" w:rsidP="00823C95">
      <w:pPr>
        <w:ind w:left="-567" w:right="3685"/>
        <w:jc w:val="both"/>
        <w:rPr>
          <w:b/>
          <w:sz w:val="28"/>
          <w:szCs w:val="28"/>
        </w:rPr>
      </w:pPr>
    </w:p>
    <w:p w14:paraId="40B5BBE8" w14:textId="77777777" w:rsidR="00823C95" w:rsidRDefault="00823C95" w:rsidP="00823C95">
      <w:pPr>
        <w:jc w:val="both"/>
        <w:rPr>
          <w:b/>
          <w:bCs/>
          <w:sz w:val="28"/>
        </w:rPr>
      </w:pPr>
    </w:p>
    <w:p w14:paraId="7CED07B1" w14:textId="77777777" w:rsidR="00823C95" w:rsidRDefault="00823C95" w:rsidP="00D74786">
      <w:pPr>
        <w:rPr>
          <w:b/>
          <w:sz w:val="28"/>
          <w:szCs w:val="28"/>
        </w:rPr>
      </w:pPr>
    </w:p>
    <w:sectPr w:rsidR="00823C95" w:rsidSect="00823C95">
      <w:headerReference w:type="default" r:id="rId8"/>
      <w:pgSz w:w="11906" w:h="16838"/>
      <w:pgMar w:top="1276" w:right="849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7A8DF" w14:textId="77777777" w:rsidR="002E4E31" w:rsidRDefault="002E4E31" w:rsidP="00823C95">
      <w:r>
        <w:separator/>
      </w:r>
    </w:p>
  </w:endnote>
  <w:endnote w:type="continuationSeparator" w:id="0">
    <w:p w14:paraId="55F20F71" w14:textId="77777777" w:rsidR="002E4E31" w:rsidRDefault="002E4E31" w:rsidP="0082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Baskerville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497E0" w14:textId="77777777" w:rsidR="002E4E31" w:rsidRDefault="002E4E31" w:rsidP="00823C95">
      <w:r>
        <w:separator/>
      </w:r>
    </w:p>
  </w:footnote>
  <w:footnote w:type="continuationSeparator" w:id="0">
    <w:p w14:paraId="1898C536" w14:textId="77777777" w:rsidR="002E4E31" w:rsidRDefault="002E4E31" w:rsidP="00823C95">
      <w:r>
        <w:continuationSeparator/>
      </w:r>
    </w:p>
  </w:footnote>
  <w:footnote w:id="1">
    <w:p w14:paraId="16F67AFE" w14:textId="77777777" w:rsidR="00823C95" w:rsidRDefault="00823C95" w:rsidP="00823C95">
      <w:pPr>
        <w:pStyle w:val="ae"/>
        <w:jc w:val="both"/>
      </w:pPr>
      <w:r>
        <w:rPr>
          <w:rStyle w:val="af0"/>
        </w:rPr>
        <w:footnoteRef/>
      </w:r>
      <w:r>
        <w:t xml:space="preserve"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</w:footnote>
  <w:footnote w:id="2">
    <w:p w14:paraId="08D90F3C" w14:textId="77777777" w:rsidR="00823C95" w:rsidRDefault="00823C95" w:rsidP="00823C95">
      <w:pPr>
        <w:pStyle w:val="ae"/>
        <w:jc w:val="both"/>
      </w:pPr>
      <w:r>
        <w:rPr>
          <w:rStyle w:val="af0"/>
        </w:rPr>
        <w:footnoteRef/>
      </w:r>
      <w:r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14:paraId="0A2A23AD" w14:textId="77777777" w:rsidR="00823C95" w:rsidRDefault="00823C95" w:rsidP="00823C95">
      <w:pPr>
        <w:pStyle w:val="ae"/>
        <w:jc w:val="both"/>
      </w:pPr>
      <w:r>
        <w:rPr>
          <w:rStyle w:val="af0"/>
        </w:rPr>
        <w:footnoteRef/>
      </w:r>
      <w:r>
        <w:t> В случае представления коллективных замечаний и предложений проставляются подписи всех жителей, представивших такие замечания и предложения.</w:t>
      </w:r>
    </w:p>
    <w:p w14:paraId="0DA76424" w14:textId="77777777" w:rsidR="00823C95" w:rsidRDefault="00823C95" w:rsidP="00823C95">
      <w:pPr>
        <w:pStyle w:val="ae"/>
        <w:jc w:val="both"/>
      </w:pPr>
      <w:r>
        <w:t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фамилия, имя, отчество, дата рождения, а также реквизиты (серия, номер, дата и место выдачи) документа, удостоверяющего его личность.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5502248"/>
      <w:docPartObj>
        <w:docPartGallery w:val="Page Numbers (Top of Page)"/>
        <w:docPartUnique/>
      </w:docPartObj>
    </w:sdtPr>
    <w:sdtContent>
      <w:p w14:paraId="7CDF7898" w14:textId="553AC969" w:rsidR="00823C95" w:rsidRDefault="00823C9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14:paraId="253B2D8A" w14:textId="77777777" w:rsidR="00823C95" w:rsidRDefault="00823C9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D40E3"/>
    <w:multiLevelType w:val="multilevel"/>
    <w:tmpl w:val="F94A4AAA"/>
    <w:lvl w:ilvl="0">
      <w:start w:val="14"/>
      <w:numFmt w:val="decimal"/>
      <w:lvlText w:val="1.%1."/>
      <w:lvlJc w:val="left"/>
      <w:pPr>
        <w:ind w:left="-33" w:firstLine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%2"/>
      <w:lvlJc w:val="left"/>
      <w:rPr>
        <w:rFonts w:cs="Times New Roman" w:hint="default"/>
      </w:rPr>
    </w:lvl>
    <w:lvl w:ilvl="2">
      <w:numFmt w:val="decimal"/>
      <w:lvlText w:val="%3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 w15:restartNumberingAfterBreak="0">
    <w:nsid w:val="113F56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E69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E7A85"/>
    <w:multiLevelType w:val="multilevel"/>
    <w:tmpl w:val="4A8C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47E3A"/>
    <w:multiLevelType w:val="multilevel"/>
    <w:tmpl w:val="D97C273A"/>
    <w:lvl w:ilvl="0">
      <w:start w:val="3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%1.%2."/>
      <w:lvlJc w:val="left"/>
      <w:pPr>
        <w:ind w:firstLine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5" w15:restartNumberingAfterBreak="0">
    <w:nsid w:val="1C883B76"/>
    <w:multiLevelType w:val="multilevel"/>
    <w:tmpl w:val="56D6BBB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BDD0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5A5DA2"/>
    <w:multiLevelType w:val="multilevel"/>
    <w:tmpl w:val="280CC7C8"/>
    <w:lvl w:ilvl="0">
      <w:start w:val="1"/>
      <w:numFmt w:val="decimal"/>
      <w:lvlText w:val="1.%1."/>
      <w:lvlJc w:val="left"/>
      <w:pPr>
        <w:ind w:firstLine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8" w15:restartNumberingAfterBreak="0">
    <w:nsid w:val="2FBA33F3"/>
    <w:multiLevelType w:val="multilevel"/>
    <w:tmpl w:val="60D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950B0"/>
    <w:multiLevelType w:val="multilevel"/>
    <w:tmpl w:val="62EA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F6755B"/>
    <w:multiLevelType w:val="multilevel"/>
    <w:tmpl w:val="D62E1EE4"/>
    <w:lvl w:ilvl="0">
      <w:start w:val="2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pPr>
        <w:ind w:firstLine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1" w15:restartNumberingAfterBreak="0">
    <w:nsid w:val="391D4B44"/>
    <w:multiLevelType w:val="hybridMultilevel"/>
    <w:tmpl w:val="54524D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4A3D7E"/>
    <w:multiLevelType w:val="multilevel"/>
    <w:tmpl w:val="9EB8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047D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003BD"/>
    <w:multiLevelType w:val="multilevel"/>
    <w:tmpl w:val="0FEA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F7F63"/>
    <w:multiLevelType w:val="multilevel"/>
    <w:tmpl w:val="79C042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51BB2AE6"/>
    <w:multiLevelType w:val="multilevel"/>
    <w:tmpl w:val="C962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50FA7"/>
    <w:multiLevelType w:val="hybridMultilevel"/>
    <w:tmpl w:val="00949872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8" w15:restartNumberingAfterBreak="0">
    <w:nsid w:val="55492B5B"/>
    <w:multiLevelType w:val="hybridMultilevel"/>
    <w:tmpl w:val="F490C9CE"/>
    <w:lvl w:ilvl="0" w:tplc="6F38487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9" w15:restartNumberingAfterBreak="0">
    <w:nsid w:val="561F3342"/>
    <w:multiLevelType w:val="hybridMultilevel"/>
    <w:tmpl w:val="E388544A"/>
    <w:lvl w:ilvl="0" w:tplc="DDACD1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BB87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CA23E5"/>
    <w:multiLevelType w:val="hybridMultilevel"/>
    <w:tmpl w:val="B67C4682"/>
    <w:lvl w:ilvl="0" w:tplc="35CEA398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62A27CF6">
      <w:start w:val="1"/>
      <w:numFmt w:val="decimal"/>
      <w:lvlText w:val="%2."/>
      <w:lvlJc w:val="left"/>
      <w:pPr>
        <w:tabs>
          <w:tab w:val="num" w:pos="1771"/>
        </w:tabs>
        <w:ind w:left="1771" w:hanging="408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68E2630A"/>
    <w:multiLevelType w:val="multilevel"/>
    <w:tmpl w:val="953A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63424C"/>
    <w:multiLevelType w:val="multilevel"/>
    <w:tmpl w:val="4056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CD0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23"/>
  </w:num>
  <w:num w:numId="4">
    <w:abstractNumId w:val="8"/>
  </w:num>
  <w:num w:numId="5">
    <w:abstractNumId w:val="3"/>
  </w:num>
  <w:num w:numId="6">
    <w:abstractNumId w:val="14"/>
  </w:num>
  <w:num w:numId="7">
    <w:abstractNumId w:val="22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4"/>
  </w:num>
  <w:num w:numId="15">
    <w:abstractNumId w:val="15"/>
  </w:num>
  <w:num w:numId="16">
    <w:abstractNumId w:val="19"/>
  </w:num>
  <w:num w:numId="17">
    <w:abstractNumId w:val="18"/>
  </w:num>
  <w:num w:numId="18">
    <w:abstractNumId w:val="6"/>
  </w:num>
  <w:num w:numId="19">
    <w:abstractNumId w:val="2"/>
  </w:num>
  <w:num w:numId="20">
    <w:abstractNumId w:val="1"/>
  </w:num>
  <w:num w:numId="21">
    <w:abstractNumId w:val="24"/>
  </w:num>
  <w:num w:numId="22">
    <w:abstractNumId w:val="17"/>
  </w:num>
  <w:num w:numId="23">
    <w:abstractNumId w:val="20"/>
  </w:num>
  <w:num w:numId="24">
    <w:abstractNumId w:val="1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2F"/>
    <w:rsid w:val="00001F1C"/>
    <w:rsid w:val="00004008"/>
    <w:rsid w:val="00023DF4"/>
    <w:rsid w:val="000255E5"/>
    <w:rsid w:val="00025660"/>
    <w:rsid w:val="00026261"/>
    <w:rsid w:val="00031EC9"/>
    <w:rsid w:val="00034F10"/>
    <w:rsid w:val="000469FF"/>
    <w:rsid w:val="00056673"/>
    <w:rsid w:val="00057C50"/>
    <w:rsid w:val="0008354D"/>
    <w:rsid w:val="00086ACC"/>
    <w:rsid w:val="00090340"/>
    <w:rsid w:val="000A3EBF"/>
    <w:rsid w:val="000A59B4"/>
    <w:rsid w:val="000A7163"/>
    <w:rsid w:val="000B0F42"/>
    <w:rsid w:val="000B1B28"/>
    <w:rsid w:val="000C022A"/>
    <w:rsid w:val="000C5419"/>
    <w:rsid w:val="000F42E0"/>
    <w:rsid w:val="000F56D0"/>
    <w:rsid w:val="000F683C"/>
    <w:rsid w:val="00107488"/>
    <w:rsid w:val="0010763C"/>
    <w:rsid w:val="00107C97"/>
    <w:rsid w:val="001310DF"/>
    <w:rsid w:val="00145E1D"/>
    <w:rsid w:val="001463AE"/>
    <w:rsid w:val="0014657B"/>
    <w:rsid w:val="00154265"/>
    <w:rsid w:val="00160D8E"/>
    <w:rsid w:val="00160EB4"/>
    <w:rsid w:val="00163072"/>
    <w:rsid w:val="001631F5"/>
    <w:rsid w:val="0016579B"/>
    <w:rsid w:val="00171632"/>
    <w:rsid w:val="00175DB4"/>
    <w:rsid w:val="00183EBA"/>
    <w:rsid w:val="00184F2B"/>
    <w:rsid w:val="0018505D"/>
    <w:rsid w:val="001871CE"/>
    <w:rsid w:val="001919EC"/>
    <w:rsid w:val="00193337"/>
    <w:rsid w:val="001A5F34"/>
    <w:rsid w:val="001A7D14"/>
    <w:rsid w:val="001B2B7A"/>
    <w:rsid w:val="001D4E72"/>
    <w:rsid w:val="001D604F"/>
    <w:rsid w:val="001E46A6"/>
    <w:rsid w:val="001E6E88"/>
    <w:rsid w:val="001F103D"/>
    <w:rsid w:val="00201154"/>
    <w:rsid w:val="00203BEB"/>
    <w:rsid w:val="002050F7"/>
    <w:rsid w:val="002061F1"/>
    <w:rsid w:val="00212574"/>
    <w:rsid w:val="00217F1B"/>
    <w:rsid w:val="00226239"/>
    <w:rsid w:val="002262C6"/>
    <w:rsid w:val="002339D8"/>
    <w:rsid w:val="0023710C"/>
    <w:rsid w:val="002375A1"/>
    <w:rsid w:val="002379F2"/>
    <w:rsid w:val="00260428"/>
    <w:rsid w:val="002612C5"/>
    <w:rsid w:val="002638E2"/>
    <w:rsid w:val="00263ADE"/>
    <w:rsid w:val="00264E5A"/>
    <w:rsid w:val="002727E7"/>
    <w:rsid w:val="00283B3A"/>
    <w:rsid w:val="002C7508"/>
    <w:rsid w:val="002E4E31"/>
    <w:rsid w:val="002F0409"/>
    <w:rsid w:val="002F5DCA"/>
    <w:rsid w:val="002F6787"/>
    <w:rsid w:val="002F6A2B"/>
    <w:rsid w:val="00304894"/>
    <w:rsid w:val="00306389"/>
    <w:rsid w:val="003149D5"/>
    <w:rsid w:val="0033061C"/>
    <w:rsid w:val="0033794F"/>
    <w:rsid w:val="00340457"/>
    <w:rsid w:val="00345F03"/>
    <w:rsid w:val="0034620A"/>
    <w:rsid w:val="0034633C"/>
    <w:rsid w:val="00350BF3"/>
    <w:rsid w:val="0035488E"/>
    <w:rsid w:val="00354CE3"/>
    <w:rsid w:val="00360DE9"/>
    <w:rsid w:val="00364E68"/>
    <w:rsid w:val="0036608E"/>
    <w:rsid w:val="00370DBD"/>
    <w:rsid w:val="003722DD"/>
    <w:rsid w:val="00372724"/>
    <w:rsid w:val="00373FDF"/>
    <w:rsid w:val="003933AD"/>
    <w:rsid w:val="003A60F4"/>
    <w:rsid w:val="003C308A"/>
    <w:rsid w:val="003C3AF2"/>
    <w:rsid w:val="003D1426"/>
    <w:rsid w:val="003D3E94"/>
    <w:rsid w:val="003D6E2D"/>
    <w:rsid w:val="003F38CE"/>
    <w:rsid w:val="004038E5"/>
    <w:rsid w:val="0040754F"/>
    <w:rsid w:val="00413506"/>
    <w:rsid w:val="004234C5"/>
    <w:rsid w:val="0042738C"/>
    <w:rsid w:val="00440B9B"/>
    <w:rsid w:val="00442725"/>
    <w:rsid w:val="00444A7D"/>
    <w:rsid w:val="00451B76"/>
    <w:rsid w:val="004660AA"/>
    <w:rsid w:val="00492680"/>
    <w:rsid w:val="00493302"/>
    <w:rsid w:val="004963FF"/>
    <w:rsid w:val="004964E5"/>
    <w:rsid w:val="00497308"/>
    <w:rsid w:val="004A21D8"/>
    <w:rsid w:val="004A2526"/>
    <w:rsid w:val="004A5F26"/>
    <w:rsid w:val="004C0B4F"/>
    <w:rsid w:val="004C69A2"/>
    <w:rsid w:val="004D66D5"/>
    <w:rsid w:val="004D68B7"/>
    <w:rsid w:val="004F250B"/>
    <w:rsid w:val="004F5659"/>
    <w:rsid w:val="00507A84"/>
    <w:rsid w:val="00511B39"/>
    <w:rsid w:val="005202FC"/>
    <w:rsid w:val="00524B07"/>
    <w:rsid w:val="00527AC2"/>
    <w:rsid w:val="0053344C"/>
    <w:rsid w:val="005518F2"/>
    <w:rsid w:val="00553358"/>
    <w:rsid w:val="00567B2F"/>
    <w:rsid w:val="0057702B"/>
    <w:rsid w:val="005825DD"/>
    <w:rsid w:val="00585B31"/>
    <w:rsid w:val="00587C18"/>
    <w:rsid w:val="0059142D"/>
    <w:rsid w:val="005A0847"/>
    <w:rsid w:val="005B01C2"/>
    <w:rsid w:val="005B08CB"/>
    <w:rsid w:val="005B3E11"/>
    <w:rsid w:val="005B5924"/>
    <w:rsid w:val="005C5824"/>
    <w:rsid w:val="005D4C36"/>
    <w:rsid w:val="005E4127"/>
    <w:rsid w:val="005E6C75"/>
    <w:rsid w:val="005F1455"/>
    <w:rsid w:val="006075F6"/>
    <w:rsid w:val="00611EF9"/>
    <w:rsid w:val="00616C5C"/>
    <w:rsid w:val="00622A62"/>
    <w:rsid w:val="00623973"/>
    <w:rsid w:val="00640D75"/>
    <w:rsid w:val="006602BC"/>
    <w:rsid w:val="00665098"/>
    <w:rsid w:val="00671E91"/>
    <w:rsid w:val="0067540D"/>
    <w:rsid w:val="006771F1"/>
    <w:rsid w:val="00681F0E"/>
    <w:rsid w:val="00691817"/>
    <w:rsid w:val="00692BB9"/>
    <w:rsid w:val="006B11FC"/>
    <w:rsid w:val="006B6AA2"/>
    <w:rsid w:val="006B753B"/>
    <w:rsid w:val="006C7997"/>
    <w:rsid w:val="006D1588"/>
    <w:rsid w:val="006D7A43"/>
    <w:rsid w:val="006E2CE2"/>
    <w:rsid w:val="006E3930"/>
    <w:rsid w:val="007000E9"/>
    <w:rsid w:val="00700751"/>
    <w:rsid w:val="00723C09"/>
    <w:rsid w:val="007410C4"/>
    <w:rsid w:val="00742D3A"/>
    <w:rsid w:val="00760CBE"/>
    <w:rsid w:val="00763948"/>
    <w:rsid w:val="00770BD0"/>
    <w:rsid w:val="00770F93"/>
    <w:rsid w:val="00787D79"/>
    <w:rsid w:val="007A0ECF"/>
    <w:rsid w:val="007A29A6"/>
    <w:rsid w:val="007B661D"/>
    <w:rsid w:val="007F75C6"/>
    <w:rsid w:val="0080303F"/>
    <w:rsid w:val="00806B4B"/>
    <w:rsid w:val="00806DCE"/>
    <w:rsid w:val="00815606"/>
    <w:rsid w:val="008166BB"/>
    <w:rsid w:val="00823C95"/>
    <w:rsid w:val="00831EEE"/>
    <w:rsid w:val="0083289A"/>
    <w:rsid w:val="008350B3"/>
    <w:rsid w:val="008356CD"/>
    <w:rsid w:val="00842FB7"/>
    <w:rsid w:val="00844054"/>
    <w:rsid w:val="008462F7"/>
    <w:rsid w:val="00852207"/>
    <w:rsid w:val="00856BA0"/>
    <w:rsid w:val="008601CB"/>
    <w:rsid w:val="00861E8E"/>
    <w:rsid w:val="00864D28"/>
    <w:rsid w:val="00876312"/>
    <w:rsid w:val="00884B33"/>
    <w:rsid w:val="00886B65"/>
    <w:rsid w:val="00892AB6"/>
    <w:rsid w:val="008A01C8"/>
    <w:rsid w:val="008B5599"/>
    <w:rsid w:val="008C1B50"/>
    <w:rsid w:val="008C78C6"/>
    <w:rsid w:val="008D16B8"/>
    <w:rsid w:val="008D69B6"/>
    <w:rsid w:val="008D7817"/>
    <w:rsid w:val="008F1881"/>
    <w:rsid w:val="008F6FD3"/>
    <w:rsid w:val="00922119"/>
    <w:rsid w:val="0092451C"/>
    <w:rsid w:val="00924C83"/>
    <w:rsid w:val="00925B0C"/>
    <w:rsid w:val="00933280"/>
    <w:rsid w:val="00952451"/>
    <w:rsid w:val="00981A7D"/>
    <w:rsid w:val="0098659E"/>
    <w:rsid w:val="0099216D"/>
    <w:rsid w:val="0099626F"/>
    <w:rsid w:val="00997829"/>
    <w:rsid w:val="009A0191"/>
    <w:rsid w:val="009A1854"/>
    <w:rsid w:val="009A609B"/>
    <w:rsid w:val="009A7702"/>
    <w:rsid w:val="009D471F"/>
    <w:rsid w:val="009E3B3F"/>
    <w:rsid w:val="009F1DCC"/>
    <w:rsid w:val="009F508F"/>
    <w:rsid w:val="00A00DEC"/>
    <w:rsid w:val="00A01F4B"/>
    <w:rsid w:val="00A03F07"/>
    <w:rsid w:val="00A04AEA"/>
    <w:rsid w:val="00A07332"/>
    <w:rsid w:val="00A1395B"/>
    <w:rsid w:val="00A14092"/>
    <w:rsid w:val="00A14E9C"/>
    <w:rsid w:val="00A17A60"/>
    <w:rsid w:val="00A343BB"/>
    <w:rsid w:val="00A3544D"/>
    <w:rsid w:val="00A36C2B"/>
    <w:rsid w:val="00A440AA"/>
    <w:rsid w:val="00A57AB6"/>
    <w:rsid w:val="00A623D8"/>
    <w:rsid w:val="00A72733"/>
    <w:rsid w:val="00A81E8C"/>
    <w:rsid w:val="00A8429B"/>
    <w:rsid w:val="00A90783"/>
    <w:rsid w:val="00AA256C"/>
    <w:rsid w:val="00AA28B4"/>
    <w:rsid w:val="00AA2A39"/>
    <w:rsid w:val="00AB0214"/>
    <w:rsid w:val="00AB46A3"/>
    <w:rsid w:val="00AB486B"/>
    <w:rsid w:val="00AC259D"/>
    <w:rsid w:val="00AF1516"/>
    <w:rsid w:val="00AF3A43"/>
    <w:rsid w:val="00B00125"/>
    <w:rsid w:val="00B252CE"/>
    <w:rsid w:val="00B25C3A"/>
    <w:rsid w:val="00B308C6"/>
    <w:rsid w:val="00B33E5B"/>
    <w:rsid w:val="00B360F3"/>
    <w:rsid w:val="00B44BB1"/>
    <w:rsid w:val="00B56672"/>
    <w:rsid w:val="00B62A50"/>
    <w:rsid w:val="00B632D8"/>
    <w:rsid w:val="00B64A2D"/>
    <w:rsid w:val="00B82FEA"/>
    <w:rsid w:val="00B93334"/>
    <w:rsid w:val="00B953A0"/>
    <w:rsid w:val="00B9662D"/>
    <w:rsid w:val="00BA104E"/>
    <w:rsid w:val="00BA6A61"/>
    <w:rsid w:val="00BB6A30"/>
    <w:rsid w:val="00BC3B93"/>
    <w:rsid w:val="00BC42D5"/>
    <w:rsid w:val="00BD4FF9"/>
    <w:rsid w:val="00BF528F"/>
    <w:rsid w:val="00BF6980"/>
    <w:rsid w:val="00C002D5"/>
    <w:rsid w:val="00C02C41"/>
    <w:rsid w:val="00C0561B"/>
    <w:rsid w:val="00C109CD"/>
    <w:rsid w:val="00C124D7"/>
    <w:rsid w:val="00C24A03"/>
    <w:rsid w:val="00C316B1"/>
    <w:rsid w:val="00C436BB"/>
    <w:rsid w:val="00C61A56"/>
    <w:rsid w:val="00C65A9B"/>
    <w:rsid w:val="00C66609"/>
    <w:rsid w:val="00C75E9A"/>
    <w:rsid w:val="00C84B47"/>
    <w:rsid w:val="00C97769"/>
    <w:rsid w:val="00CA1624"/>
    <w:rsid w:val="00CA2B62"/>
    <w:rsid w:val="00CA4635"/>
    <w:rsid w:val="00CC2FF9"/>
    <w:rsid w:val="00CD0B31"/>
    <w:rsid w:val="00CF5054"/>
    <w:rsid w:val="00D055E9"/>
    <w:rsid w:val="00D07E4D"/>
    <w:rsid w:val="00D237DA"/>
    <w:rsid w:val="00D300E7"/>
    <w:rsid w:val="00D53821"/>
    <w:rsid w:val="00D62769"/>
    <w:rsid w:val="00D702F4"/>
    <w:rsid w:val="00D73F16"/>
    <w:rsid w:val="00D74786"/>
    <w:rsid w:val="00D83049"/>
    <w:rsid w:val="00D869F1"/>
    <w:rsid w:val="00D9402D"/>
    <w:rsid w:val="00D974C7"/>
    <w:rsid w:val="00DA09CB"/>
    <w:rsid w:val="00DB400B"/>
    <w:rsid w:val="00DC29CC"/>
    <w:rsid w:val="00DC5343"/>
    <w:rsid w:val="00DC722C"/>
    <w:rsid w:val="00DD0008"/>
    <w:rsid w:val="00DD2763"/>
    <w:rsid w:val="00DD5F2E"/>
    <w:rsid w:val="00DE7CF6"/>
    <w:rsid w:val="00DF533A"/>
    <w:rsid w:val="00E028AE"/>
    <w:rsid w:val="00E136AA"/>
    <w:rsid w:val="00E14203"/>
    <w:rsid w:val="00E24989"/>
    <w:rsid w:val="00E31350"/>
    <w:rsid w:val="00E51FC9"/>
    <w:rsid w:val="00E56755"/>
    <w:rsid w:val="00E66561"/>
    <w:rsid w:val="00E70D14"/>
    <w:rsid w:val="00E918D5"/>
    <w:rsid w:val="00EC133F"/>
    <w:rsid w:val="00ED1F5A"/>
    <w:rsid w:val="00ED61A6"/>
    <w:rsid w:val="00EE405D"/>
    <w:rsid w:val="00EF5ED5"/>
    <w:rsid w:val="00F01F44"/>
    <w:rsid w:val="00F03F98"/>
    <w:rsid w:val="00F0416A"/>
    <w:rsid w:val="00F06534"/>
    <w:rsid w:val="00F2023E"/>
    <w:rsid w:val="00F22C6C"/>
    <w:rsid w:val="00F47F59"/>
    <w:rsid w:val="00F61C62"/>
    <w:rsid w:val="00F63DC5"/>
    <w:rsid w:val="00F830A0"/>
    <w:rsid w:val="00F97BC5"/>
    <w:rsid w:val="00FA5C2A"/>
    <w:rsid w:val="00FC20FC"/>
    <w:rsid w:val="00FD5619"/>
    <w:rsid w:val="00FE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BC56F"/>
  <w15:docId w15:val="{94C52E4C-5DBC-44BA-8682-CB96CEB7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9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1E9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link w:val="20"/>
    <w:uiPriority w:val="99"/>
    <w:qFormat/>
    <w:locked/>
    <w:rsid w:val="00A07332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locked/>
    <w:rsid w:val="00B64A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70BD0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671E91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4A2526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70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70BD0"/>
    <w:rPr>
      <w:rFonts w:cs="Times New Roman"/>
      <w:sz w:val="2"/>
    </w:rPr>
  </w:style>
  <w:style w:type="paragraph" w:styleId="a7">
    <w:name w:val="Body Text"/>
    <w:basedOn w:val="a"/>
    <w:link w:val="a8"/>
    <w:uiPriority w:val="99"/>
    <w:semiHidden/>
    <w:unhideWhenUsed/>
    <w:rsid w:val="00BD4FF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D4FF9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622A6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22A62"/>
    <w:rPr>
      <w:sz w:val="24"/>
      <w:szCs w:val="24"/>
    </w:rPr>
  </w:style>
  <w:style w:type="paragraph" w:styleId="a9">
    <w:name w:val="List Paragraph"/>
    <w:basedOn w:val="a"/>
    <w:uiPriority w:val="34"/>
    <w:qFormat/>
    <w:rsid w:val="001871CE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871C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1871CE"/>
    <w:rPr>
      <w:rFonts w:ascii="Arial" w:hAnsi="Arial" w:cs="Arial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1871C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1871CE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1871CE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customStyle="1" w:styleId="ConsPlusNormal">
    <w:name w:val="ConsPlusNormal"/>
    <w:rsid w:val="001871CE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e">
    <w:name w:val="footnote text"/>
    <w:basedOn w:val="a"/>
    <w:link w:val="af"/>
    <w:rsid w:val="001871C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">
    <w:name w:val="Текст сноски Знак"/>
    <w:basedOn w:val="a0"/>
    <w:link w:val="ae"/>
    <w:rsid w:val="001871CE"/>
    <w:rPr>
      <w:rFonts w:ascii="Arial" w:hAnsi="Arial" w:cs="Arial"/>
      <w:sz w:val="20"/>
      <w:szCs w:val="20"/>
    </w:rPr>
  </w:style>
  <w:style w:type="character" w:styleId="af0">
    <w:name w:val="footnote reference"/>
    <w:rsid w:val="001871CE"/>
    <w:rPr>
      <w:vertAlign w:val="superscript"/>
    </w:rPr>
  </w:style>
  <w:style w:type="paragraph" w:customStyle="1" w:styleId="Pa11">
    <w:name w:val="Pa11"/>
    <w:basedOn w:val="a"/>
    <w:next w:val="a"/>
    <w:rsid w:val="0057702B"/>
    <w:pPr>
      <w:autoSpaceDE w:val="0"/>
      <w:autoSpaceDN w:val="0"/>
      <w:adjustRightInd w:val="0"/>
      <w:spacing w:line="201" w:lineRule="atLeast"/>
    </w:pPr>
    <w:rPr>
      <w:rFonts w:ascii="NewBaskervilleC" w:hAnsi="NewBaskervilleC"/>
    </w:rPr>
  </w:style>
  <w:style w:type="character" w:customStyle="1" w:styleId="7">
    <w:name w:val="Основной текст (7)_"/>
    <w:basedOn w:val="a0"/>
    <w:link w:val="71"/>
    <w:locked/>
    <w:rsid w:val="0057702B"/>
    <w:rPr>
      <w:rFonts w:ascii="Century Schoolbook" w:hAnsi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57702B"/>
    <w:pPr>
      <w:shd w:val="clear" w:color="auto" w:fill="FFFFFF"/>
      <w:spacing w:after="2100" w:line="240" w:lineRule="atLeast"/>
      <w:ind w:hanging="800"/>
      <w:jc w:val="center"/>
    </w:pPr>
    <w:rPr>
      <w:rFonts w:ascii="Century Schoolbook" w:hAnsi="Century Schoolbook"/>
      <w:b/>
      <w:bCs/>
      <w:sz w:val="21"/>
      <w:szCs w:val="21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9"/>
    <w:rsid w:val="00A07332"/>
    <w:rPr>
      <w:b/>
      <w:bCs/>
      <w:color w:val="383838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07332"/>
  </w:style>
  <w:style w:type="character" w:styleId="af1">
    <w:name w:val="Hyperlink"/>
    <w:basedOn w:val="a0"/>
    <w:uiPriority w:val="99"/>
    <w:unhideWhenUsed/>
    <w:rsid w:val="00A07332"/>
    <w:rPr>
      <w:strike w:val="0"/>
      <w:dstrike w:val="0"/>
      <w:color w:val="0075C5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A07332"/>
    <w:rPr>
      <w:strike w:val="0"/>
      <w:dstrike w:val="0"/>
      <w:color w:val="0075C5"/>
      <w:u w:val="none"/>
      <w:effect w:val="none"/>
    </w:rPr>
  </w:style>
  <w:style w:type="character" w:styleId="af3">
    <w:name w:val="Strong"/>
    <w:basedOn w:val="a0"/>
    <w:uiPriority w:val="22"/>
    <w:qFormat/>
    <w:locked/>
    <w:rsid w:val="00A07332"/>
    <w:rPr>
      <w:b/>
      <w:bCs/>
    </w:rPr>
  </w:style>
  <w:style w:type="paragraph" w:styleId="af4">
    <w:name w:val="Normal (Web)"/>
    <w:basedOn w:val="a"/>
    <w:unhideWhenUsed/>
    <w:rsid w:val="00A07332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A07332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A07332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A07332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A07332"/>
    <w:pPr>
      <w:shd w:val="clear" w:color="auto" w:fill="FAFAFA"/>
    </w:pPr>
  </w:style>
  <w:style w:type="paragraph" w:customStyle="1" w:styleId="mainpage">
    <w:name w:val="mainpage"/>
    <w:basedOn w:val="a"/>
    <w:rsid w:val="00A07332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A07332"/>
  </w:style>
  <w:style w:type="paragraph" w:customStyle="1" w:styleId="mobilewrapper">
    <w:name w:val="mobilewrapper"/>
    <w:basedOn w:val="a"/>
    <w:rsid w:val="00A07332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A07332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A07332"/>
  </w:style>
  <w:style w:type="paragraph" w:customStyle="1" w:styleId="loginform">
    <w:name w:val="loginform"/>
    <w:basedOn w:val="a"/>
    <w:rsid w:val="00A07332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A07332"/>
    <w:pPr>
      <w:shd w:val="clear" w:color="auto" w:fill="EDE9E0"/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A07332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A07332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A07332"/>
  </w:style>
  <w:style w:type="paragraph" w:customStyle="1" w:styleId="wrapperprefooter">
    <w:name w:val="wrapperprefooter"/>
    <w:basedOn w:val="a"/>
    <w:rsid w:val="00A07332"/>
  </w:style>
  <w:style w:type="paragraph" w:customStyle="1" w:styleId="prefootershadow">
    <w:name w:val="prefootershadow"/>
    <w:basedOn w:val="a"/>
    <w:rsid w:val="00A07332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A07332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A07332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A07332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A07332"/>
  </w:style>
  <w:style w:type="paragraph" w:customStyle="1" w:styleId="middleheader">
    <w:name w:val="middleheader"/>
    <w:basedOn w:val="a"/>
    <w:rsid w:val="00A07332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A07332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A07332"/>
  </w:style>
  <w:style w:type="paragraph" w:customStyle="1" w:styleId="userinfotbl">
    <w:name w:val="userinfotbl"/>
    <w:basedOn w:val="a"/>
    <w:rsid w:val="00A07332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A07332"/>
    <w:pPr>
      <w:spacing w:before="100" w:beforeAutospacing="1" w:after="90"/>
    </w:pPr>
  </w:style>
  <w:style w:type="paragraph" w:customStyle="1" w:styleId="topforum">
    <w:name w:val="topforum"/>
    <w:basedOn w:val="a"/>
    <w:rsid w:val="00A07332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A07332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A07332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A07332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A07332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A07332"/>
    <w:pPr>
      <w:spacing w:after="100" w:afterAutospacing="1"/>
    </w:pPr>
  </w:style>
  <w:style w:type="paragraph" w:customStyle="1" w:styleId="searchfield">
    <w:name w:val="searchfield"/>
    <w:basedOn w:val="a"/>
    <w:rsid w:val="00A07332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A0733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A07332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A07332"/>
    <w:pPr>
      <w:spacing w:before="195" w:after="195"/>
    </w:pPr>
  </w:style>
  <w:style w:type="paragraph" w:customStyle="1" w:styleId="leftcolbox">
    <w:name w:val="leftcolbox"/>
    <w:basedOn w:val="a"/>
    <w:rsid w:val="00A07332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A07332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A07332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A07332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A07332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A07332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A07332"/>
    <w:pPr>
      <w:spacing w:before="225" w:after="450"/>
    </w:pPr>
  </w:style>
  <w:style w:type="paragraph" w:customStyle="1" w:styleId="lefttdnewsbox">
    <w:name w:val="lefttdnewsbox"/>
    <w:basedOn w:val="a"/>
    <w:rsid w:val="00A07332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A07332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A07332"/>
    <w:pPr>
      <w:spacing w:before="100" w:beforeAutospacing="1" w:after="375"/>
    </w:pPr>
  </w:style>
  <w:style w:type="paragraph" w:customStyle="1" w:styleId="behind">
    <w:name w:val="behind"/>
    <w:basedOn w:val="a"/>
    <w:rsid w:val="00A07332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A07332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A07332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A07332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A07332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A07332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A07332"/>
    <w:pPr>
      <w:shd w:val="clear" w:color="auto" w:fill="E5EFF6"/>
    </w:pPr>
  </w:style>
  <w:style w:type="paragraph" w:customStyle="1" w:styleId="lowchoice">
    <w:name w:val="lowchoice"/>
    <w:basedOn w:val="a"/>
    <w:rsid w:val="00A07332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A07332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A07332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A07332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A07332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A07332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A07332"/>
    <w:pPr>
      <w:spacing w:before="100" w:beforeAutospacing="1" w:after="100" w:afterAutospacing="1"/>
    </w:pPr>
  </w:style>
  <w:style w:type="paragraph" w:customStyle="1" w:styleId="poll">
    <w:name w:val="poll"/>
    <w:basedOn w:val="a"/>
    <w:rsid w:val="00A07332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A07332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A07332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A07332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A07332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A07332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A07332"/>
    <w:pPr>
      <w:ind w:left="225"/>
    </w:pPr>
  </w:style>
  <w:style w:type="paragraph" w:customStyle="1" w:styleId="registerbox">
    <w:name w:val="registerbox"/>
    <w:basedOn w:val="a"/>
    <w:rsid w:val="00A07332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A07332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A07332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A07332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A07332"/>
    <w:pPr>
      <w:shd w:val="clear" w:color="auto" w:fill="E6F1F5"/>
      <w:spacing w:before="100" w:beforeAutospacing="1" w:after="100" w:afterAutospacing="1"/>
    </w:pPr>
  </w:style>
  <w:style w:type="paragraph" w:customStyle="1" w:styleId="13">
    <w:name w:val="Верхний колонтитул1"/>
    <w:basedOn w:val="a"/>
    <w:rsid w:val="00A07332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A07332"/>
    <w:pPr>
      <w:spacing w:before="100" w:beforeAutospacing="1" w:after="100" w:afterAutospacing="1"/>
    </w:pPr>
  </w:style>
  <w:style w:type="paragraph" w:customStyle="1" w:styleId="logo">
    <w:name w:val="logo"/>
    <w:basedOn w:val="a"/>
    <w:rsid w:val="00A07332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A07332"/>
    <w:pPr>
      <w:spacing w:before="100" w:beforeAutospacing="1" w:after="100" w:afterAutospacing="1"/>
    </w:pPr>
  </w:style>
  <w:style w:type="paragraph" w:customStyle="1" w:styleId="law">
    <w:name w:val="law"/>
    <w:basedOn w:val="a"/>
    <w:rsid w:val="00A07332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A07332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A07332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A07332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A07332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A07332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A07332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A07332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A07332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A07332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A07332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A07332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A07332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A07332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A07332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A07332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A07332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A07332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A07332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A07332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A07332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A07332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A07332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A07332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A07332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A07332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A07332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A07332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A07332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A07332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A07332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A07332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A07332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A07332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A07332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A07332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A07332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A07332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A07332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A07332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A07332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A07332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A07332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A07332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A07332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A07332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A07332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A07332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A07332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A07332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A07332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A07332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A07332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A07332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A07332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basedOn w:val="a0"/>
    <w:rsid w:val="00A07332"/>
  </w:style>
  <w:style w:type="character" w:customStyle="1" w:styleId="dynatree-vline">
    <w:name w:val="dynatree-vline"/>
    <w:basedOn w:val="a0"/>
    <w:rsid w:val="00A07332"/>
  </w:style>
  <w:style w:type="character" w:customStyle="1" w:styleId="dynatree-connector">
    <w:name w:val="dynatree-connector"/>
    <w:basedOn w:val="a0"/>
    <w:rsid w:val="00A07332"/>
  </w:style>
  <w:style w:type="character" w:customStyle="1" w:styleId="dynatree-expander">
    <w:name w:val="dynatree-expander"/>
    <w:basedOn w:val="a0"/>
    <w:rsid w:val="00A07332"/>
  </w:style>
  <w:style w:type="character" w:customStyle="1" w:styleId="dynatree-icon">
    <w:name w:val="dynatree-icon"/>
    <w:basedOn w:val="a0"/>
    <w:rsid w:val="00A07332"/>
  </w:style>
  <w:style w:type="character" w:customStyle="1" w:styleId="dynatree-checkbox">
    <w:name w:val="dynatree-checkbox"/>
    <w:basedOn w:val="a0"/>
    <w:rsid w:val="00A07332"/>
  </w:style>
  <w:style w:type="character" w:customStyle="1" w:styleId="dynatree-radio">
    <w:name w:val="dynatree-radio"/>
    <w:basedOn w:val="a0"/>
    <w:rsid w:val="00A07332"/>
  </w:style>
  <w:style w:type="character" w:customStyle="1" w:styleId="dynatree-drag-helper-img">
    <w:name w:val="dynatree-drag-helper-img"/>
    <w:basedOn w:val="a0"/>
    <w:rsid w:val="00A07332"/>
  </w:style>
  <w:style w:type="character" w:customStyle="1" w:styleId="dynatree-drag-source">
    <w:name w:val="dynatree-drag-source"/>
    <w:basedOn w:val="a0"/>
    <w:rsid w:val="00A07332"/>
    <w:rPr>
      <w:shd w:val="clear" w:color="auto" w:fill="E0E0E0"/>
    </w:rPr>
  </w:style>
  <w:style w:type="paragraph" w:customStyle="1" w:styleId="mainlink1">
    <w:name w:val="mainlink1"/>
    <w:basedOn w:val="a"/>
    <w:rsid w:val="00A07332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A07332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A07332"/>
  </w:style>
  <w:style w:type="paragraph" w:customStyle="1" w:styleId="headerwrapper1">
    <w:name w:val="headerwrapper1"/>
    <w:basedOn w:val="a"/>
    <w:rsid w:val="00A07332"/>
  </w:style>
  <w:style w:type="paragraph" w:customStyle="1" w:styleId="header1">
    <w:name w:val="header1"/>
    <w:basedOn w:val="a"/>
    <w:rsid w:val="00A07332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A07332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A07332"/>
    <w:pPr>
      <w:spacing w:before="90" w:after="100" w:afterAutospacing="1"/>
    </w:pPr>
  </w:style>
  <w:style w:type="paragraph" w:customStyle="1" w:styleId="ulright2">
    <w:name w:val="ulright2"/>
    <w:basedOn w:val="a"/>
    <w:rsid w:val="00A07332"/>
    <w:pPr>
      <w:spacing w:before="15" w:after="100" w:afterAutospacing="1"/>
    </w:pPr>
  </w:style>
  <w:style w:type="paragraph" w:customStyle="1" w:styleId="logo1">
    <w:name w:val="logo1"/>
    <w:basedOn w:val="a"/>
    <w:rsid w:val="00A07332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A07332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law1">
    <w:name w:val="law1"/>
    <w:basedOn w:val="a"/>
    <w:rsid w:val="00A07332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A07332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A07332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A07332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A07332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A07332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A07332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A07332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A07332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A07332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A07332"/>
    <w:pPr>
      <w:spacing w:after="100" w:afterAutospacing="1"/>
    </w:pPr>
  </w:style>
  <w:style w:type="paragraph" w:customStyle="1" w:styleId="delimtd1">
    <w:name w:val="delimtd1"/>
    <w:basedOn w:val="a"/>
    <w:rsid w:val="00A07332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A07332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A07332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A07332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A07332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A07332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A07332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A07332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A07332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A07332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A07332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A07332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A07332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A07332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A07332"/>
    <w:pPr>
      <w:spacing w:before="450" w:after="195"/>
    </w:pPr>
  </w:style>
  <w:style w:type="paragraph" w:customStyle="1" w:styleId="mainbox2">
    <w:name w:val="mainbox2"/>
    <w:basedOn w:val="a"/>
    <w:rsid w:val="00A07332"/>
    <w:pPr>
      <w:spacing w:before="1050" w:after="195"/>
    </w:pPr>
  </w:style>
  <w:style w:type="paragraph" w:customStyle="1" w:styleId="leftcolboxtitle1">
    <w:name w:val="leftcolboxtitle1"/>
    <w:basedOn w:val="a"/>
    <w:rsid w:val="00A07332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A07332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A07332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A07332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A07332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A07332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A07332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A07332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A07332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A07332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A07332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A07332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A07332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A07332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A07332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A07332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A07332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A07332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A07332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A07332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A07332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A07332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A07332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A07332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A07332"/>
    <w:pPr>
      <w:shd w:val="clear" w:color="auto" w:fill="E5EFF6"/>
    </w:pPr>
  </w:style>
  <w:style w:type="paragraph" w:customStyle="1" w:styleId="tabsbox2">
    <w:name w:val="tabsbox2"/>
    <w:basedOn w:val="a"/>
    <w:rsid w:val="00A07332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A07332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A07332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A07332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A07332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A07332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A07332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A07332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A07332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A07332"/>
  </w:style>
  <w:style w:type="paragraph" w:customStyle="1" w:styleId="total1">
    <w:name w:val="total1"/>
    <w:basedOn w:val="a"/>
    <w:rsid w:val="00A07332"/>
    <w:pPr>
      <w:spacing w:after="100" w:afterAutospacing="1"/>
    </w:pPr>
  </w:style>
  <w:style w:type="paragraph" w:customStyle="1" w:styleId="perioddate1">
    <w:name w:val="perioddate1"/>
    <w:basedOn w:val="a"/>
    <w:rsid w:val="00A07332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A07332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A07332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A07332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A07332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A07332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A07332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A07332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A07332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A07332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A07332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A07332"/>
  </w:style>
  <w:style w:type="paragraph" w:customStyle="1" w:styleId="loadbtn1">
    <w:name w:val="loadbtn1"/>
    <w:basedOn w:val="a"/>
    <w:rsid w:val="00A07332"/>
    <w:pPr>
      <w:ind w:left="225"/>
    </w:pPr>
  </w:style>
  <w:style w:type="paragraph" w:customStyle="1" w:styleId="loadbtn2">
    <w:name w:val="loadbtn2"/>
    <w:basedOn w:val="a"/>
    <w:rsid w:val="00A07332"/>
    <w:pPr>
      <w:ind w:left="225"/>
    </w:pPr>
  </w:style>
  <w:style w:type="paragraph" w:customStyle="1" w:styleId="registerbox1">
    <w:name w:val="registerbox1"/>
    <w:basedOn w:val="a"/>
    <w:rsid w:val="00A0733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A0733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A0733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A07332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A07332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A07332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A07332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A07332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A07332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A07332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A07332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A07332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A07332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A07332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basedOn w:val="a0"/>
    <w:rsid w:val="00A07332"/>
  </w:style>
  <w:style w:type="character" w:customStyle="1" w:styleId="dynatree-icon1">
    <w:name w:val="dynatree-icon1"/>
    <w:basedOn w:val="a0"/>
    <w:rsid w:val="00A07332"/>
  </w:style>
  <w:style w:type="paragraph" w:customStyle="1" w:styleId="confirmdialogheader1">
    <w:name w:val="confirmdialogheader1"/>
    <w:basedOn w:val="a"/>
    <w:rsid w:val="00A07332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A07332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A07332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A07332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A07332"/>
  </w:style>
  <w:style w:type="paragraph" w:customStyle="1" w:styleId="jcarousel-clip-horizontal1">
    <w:name w:val="jcarousel-clip-horizontal1"/>
    <w:basedOn w:val="a"/>
    <w:rsid w:val="00A07332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A07332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A07332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A07332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A07332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A07332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A07332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A07332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A07332"/>
    <w:pPr>
      <w:spacing w:before="100" w:beforeAutospacing="1" w:after="100" w:afterAutospacing="1"/>
    </w:pPr>
  </w:style>
  <w:style w:type="paragraph" w:customStyle="1" w:styleId="14">
    <w:name w:val="Название1"/>
    <w:basedOn w:val="a"/>
    <w:rsid w:val="00A07332"/>
    <w:pPr>
      <w:spacing w:before="100" w:beforeAutospacing="1" w:after="100" w:afterAutospacing="1"/>
    </w:pPr>
  </w:style>
  <w:style w:type="character" w:customStyle="1" w:styleId="btn2">
    <w:name w:val="btn2"/>
    <w:basedOn w:val="a0"/>
    <w:rsid w:val="00A07332"/>
    <w:rPr>
      <w:bdr w:val="single" w:sz="6" w:space="0" w:color="E4E8EB" w:frame="1"/>
    </w:rPr>
  </w:style>
  <w:style w:type="paragraph" w:styleId="af5">
    <w:name w:val="No Spacing"/>
    <w:uiPriority w:val="1"/>
    <w:qFormat/>
    <w:rsid w:val="0008354D"/>
    <w:rPr>
      <w:rFonts w:asciiTheme="minorHAnsi" w:eastAsiaTheme="minorHAnsi" w:hAnsiTheme="minorHAnsi" w:cstheme="minorBidi"/>
      <w:lang w:eastAsia="en-US"/>
    </w:rPr>
  </w:style>
  <w:style w:type="table" w:styleId="af6">
    <w:name w:val="Table Grid"/>
    <w:basedOn w:val="a1"/>
    <w:uiPriority w:val="59"/>
    <w:locked/>
    <w:rsid w:val="0008354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67540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7540D"/>
    <w:rPr>
      <w:sz w:val="16"/>
      <w:szCs w:val="16"/>
    </w:rPr>
  </w:style>
  <w:style w:type="character" w:customStyle="1" w:styleId="90">
    <w:name w:val="Заголовок 9 Знак"/>
    <w:basedOn w:val="a0"/>
    <w:link w:val="9"/>
    <w:uiPriority w:val="99"/>
    <w:rsid w:val="00B64A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B64A2D"/>
  </w:style>
  <w:style w:type="table" w:customStyle="1" w:styleId="15">
    <w:name w:val="Сетка таблицы1"/>
    <w:basedOn w:val="a1"/>
    <w:next w:val="af6"/>
    <w:uiPriority w:val="99"/>
    <w:rsid w:val="00B64A2D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BC42D5"/>
  </w:style>
  <w:style w:type="table" w:customStyle="1" w:styleId="24">
    <w:name w:val="Сетка таблицы2"/>
    <w:basedOn w:val="a1"/>
    <w:next w:val="af6"/>
    <w:uiPriority w:val="99"/>
    <w:rsid w:val="00BC42D5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Нижний колонтитул2"/>
    <w:basedOn w:val="a"/>
    <w:rsid w:val="00507A84"/>
    <w:pPr>
      <w:spacing w:before="100" w:beforeAutospacing="1" w:after="100" w:afterAutospacing="1"/>
    </w:pPr>
  </w:style>
  <w:style w:type="paragraph" w:customStyle="1" w:styleId="26">
    <w:name w:val="Верхний колонтитул2"/>
    <w:basedOn w:val="a"/>
    <w:rsid w:val="00507A84"/>
    <w:pPr>
      <w:spacing w:before="100" w:beforeAutospacing="1" w:after="100" w:afterAutospacing="1"/>
    </w:pPr>
  </w:style>
  <w:style w:type="paragraph" w:customStyle="1" w:styleId="27">
    <w:name w:val="Название2"/>
    <w:basedOn w:val="a"/>
    <w:rsid w:val="00507A84"/>
    <w:pPr>
      <w:spacing w:before="100" w:beforeAutospacing="1" w:after="100" w:afterAutospacing="1"/>
    </w:pPr>
  </w:style>
  <w:style w:type="paragraph" w:customStyle="1" w:styleId="32">
    <w:name w:val="Нижний колонтитул3"/>
    <w:basedOn w:val="a"/>
    <w:rsid w:val="00507A84"/>
    <w:pPr>
      <w:spacing w:before="100" w:beforeAutospacing="1" w:after="100" w:afterAutospacing="1"/>
    </w:pPr>
  </w:style>
  <w:style w:type="paragraph" w:customStyle="1" w:styleId="33">
    <w:name w:val="Верхний колонтитул3"/>
    <w:basedOn w:val="a"/>
    <w:rsid w:val="00507A84"/>
    <w:pPr>
      <w:spacing w:before="100" w:beforeAutospacing="1" w:after="100" w:afterAutospacing="1"/>
    </w:pPr>
  </w:style>
  <w:style w:type="paragraph" w:customStyle="1" w:styleId="34">
    <w:name w:val="Название3"/>
    <w:basedOn w:val="a"/>
    <w:rsid w:val="00507A84"/>
    <w:pPr>
      <w:spacing w:before="100" w:beforeAutospacing="1" w:after="100" w:afterAutospacing="1"/>
    </w:pPr>
  </w:style>
  <w:style w:type="numbering" w:customStyle="1" w:styleId="4">
    <w:name w:val="Нет списка4"/>
    <w:next w:val="a2"/>
    <w:uiPriority w:val="99"/>
    <w:semiHidden/>
    <w:unhideWhenUsed/>
    <w:rsid w:val="00507A84"/>
  </w:style>
  <w:style w:type="paragraph" w:customStyle="1" w:styleId="40">
    <w:name w:val="Нижний колонтитул4"/>
    <w:basedOn w:val="a"/>
    <w:rsid w:val="00507A84"/>
    <w:pPr>
      <w:spacing w:before="100" w:beforeAutospacing="1" w:after="100" w:afterAutospacing="1"/>
    </w:pPr>
  </w:style>
  <w:style w:type="paragraph" w:customStyle="1" w:styleId="41">
    <w:name w:val="Верхний колонтитул4"/>
    <w:basedOn w:val="a"/>
    <w:rsid w:val="00507A84"/>
    <w:pPr>
      <w:spacing w:before="100" w:beforeAutospacing="1" w:after="100" w:afterAutospacing="1"/>
    </w:pPr>
  </w:style>
  <w:style w:type="paragraph" w:customStyle="1" w:styleId="42">
    <w:name w:val="Название4"/>
    <w:basedOn w:val="a"/>
    <w:rsid w:val="00507A84"/>
    <w:pPr>
      <w:spacing w:before="100" w:beforeAutospacing="1" w:after="100" w:afterAutospacing="1"/>
    </w:pPr>
  </w:style>
  <w:style w:type="numbering" w:customStyle="1" w:styleId="5">
    <w:name w:val="Нет списка5"/>
    <w:next w:val="a2"/>
    <w:uiPriority w:val="99"/>
    <w:semiHidden/>
    <w:unhideWhenUsed/>
    <w:rsid w:val="00AA256C"/>
  </w:style>
  <w:style w:type="table" w:customStyle="1" w:styleId="35">
    <w:name w:val="Сетка таблицы3"/>
    <w:basedOn w:val="a1"/>
    <w:next w:val="af6"/>
    <w:uiPriority w:val="99"/>
    <w:rsid w:val="00AA256C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691817"/>
  </w:style>
  <w:style w:type="table" w:customStyle="1" w:styleId="43">
    <w:name w:val="Сетка таблицы4"/>
    <w:basedOn w:val="a1"/>
    <w:next w:val="af6"/>
    <w:uiPriority w:val="99"/>
    <w:rsid w:val="00691817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493302"/>
  </w:style>
  <w:style w:type="table" w:customStyle="1" w:styleId="50">
    <w:name w:val="Сетка таблицы5"/>
    <w:basedOn w:val="a1"/>
    <w:next w:val="af6"/>
    <w:uiPriority w:val="99"/>
    <w:locked/>
    <w:rsid w:val="00493302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E31350"/>
    <w:pPr>
      <w:spacing w:before="100" w:beforeAutospacing="1" w:after="100" w:afterAutospacing="1"/>
    </w:pPr>
  </w:style>
  <w:style w:type="paragraph" w:customStyle="1" w:styleId="xl67">
    <w:name w:val="xl67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E3135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E31350"/>
    <w:pPr>
      <w:spacing w:before="100" w:beforeAutospacing="1" w:after="100" w:afterAutospacing="1"/>
    </w:pPr>
  </w:style>
  <w:style w:type="paragraph" w:customStyle="1" w:styleId="xl71">
    <w:name w:val="xl71"/>
    <w:basedOn w:val="a"/>
    <w:rsid w:val="00E31350"/>
    <w:pPr>
      <w:spacing w:before="100" w:beforeAutospacing="1" w:after="100" w:afterAutospacing="1"/>
    </w:pPr>
  </w:style>
  <w:style w:type="paragraph" w:customStyle="1" w:styleId="xl72">
    <w:name w:val="xl72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77">
    <w:name w:val="xl77"/>
    <w:basedOn w:val="a"/>
    <w:rsid w:val="00E31350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E31350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E31350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E3135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E31350"/>
    <w:pPr>
      <w:spacing w:before="100" w:beforeAutospacing="1" w:after="100" w:afterAutospacing="1"/>
    </w:pPr>
    <w:rPr>
      <w:sz w:val="28"/>
      <w:szCs w:val="28"/>
    </w:rPr>
  </w:style>
  <w:style w:type="paragraph" w:customStyle="1" w:styleId="xl82">
    <w:name w:val="xl82"/>
    <w:basedOn w:val="a"/>
    <w:rsid w:val="00E31350"/>
    <w:pPr>
      <w:spacing w:before="100" w:beforeAutospacing="1" w:after="100" w:afterAutospacing="1"/>
    </w:pPr>
    <w:rPr>
      <w:color w:val="FF0000"/>
      <w:sz w:val="28"/>
      <w:szCs w:val="28"/>
    </w:rPr>
  </w:style>
  <w:style w:type="paragraph" w:customStyle="1" w:styleId="xl83">
    <w:name w:val="xl83"/>
    <w:basedOn w:val="a"/>
    <w:rsid w:val="00E31350"/>
    <w:pPr>
      <w:spacing w:before="100" w:beforeAutospacing="1" w:after="100" w:afterAutospacing="1"/>
    </w:pPr>
    <w:rPr>
      <w:color w:val="FF0000"/>
    </w:rPr>
  </w:style>
  <w:style w:type="paragraph" w:customStyle="1" w:styleId="xl84">
    <w:name w:val="xl84"/>
    <w:basedOn w:val="a"/>
    <w:rsid w:val="00E313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5">
    <w:name w:val="xl85"/>
    <w:basedOn w:val="a"/>
    <w:rsid w:val="00E313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86">
    <w:name w:val="xl86"/>
    <w:basedOn w:val="a"/>
    <w:rsid w:val="00E3135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7">
    <w:name w:val="xl87"/>
    <w:basedOn w:val="a"/>
    <w:rsid w:val="00E313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88">
    <w:name w:val="xl88"/>
    <w:basedOn w:val="a"/>
    <w:rsid w:val="00E313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89">
    <w:name w:val="xl89"/>
    <w:basedOn w:val="a"/>
    <w:rsid w:val="00E313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90">
    <w:name w:val="xl90"/>
    <w:basedOn w:val="a"/>
    <w:rsid w:val="00E313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91">
    <w:name w:val="xl91"/>
    <w:basedOn w:val="a"/>
    <w:rsid w:val="00E3135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E31350"/>
    <w:pPr>
      <w:spacing w:before="100" w:beforeAutospacing="1" w:after="100" w:afterAutospacing="1"/>
    </w:pPr>
  </w:style>
  <w:style w:type="paragraph" w:customStyle="1" w:styleId="xl93">
    <w:name w:val="xl93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94">
    <w:name w:val="xl94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95">
    <w:name w:val="xl95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E313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E313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E313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E313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rsid w:val="00E313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103">
    <w:name w:val="xl103"/>
    <w:basedOn w:val="a"/>
    <w:rsid w:val="00E313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104">
    <w:name w:val="xl104"/>
    <w:basedOn w:val="a"/>
    <w:rsid w:val="00E313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105">
    <w:name w:val="xl105"/>
    <w:basedOn w:val="a"/>
    <w:rsid w:val="00E3135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"/>
    <w:rsid w:val="00E313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7">
    <w:name w:val="xl107"/>
    <w:basedOn w:val="a"/>
    <w:rsid w:val="00E313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rsid w:val="00E3135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"/>
    <w:rsid w:val="00E313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E3135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rsid w:val="00E3135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"/>
    <w:rsid w:val="00E3135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rsid w:val="00E313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rsid w:val="00E313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rsid w:val="00E313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a"/>
    <w:rsid w:val="00E313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rsid w:val="00E313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E313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rsid w:val="00E313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E3135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rsid w:val="00E313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"/>
    <w:rsid w:val="00E313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"/>
    <w:rsid w:val="00E3135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4">
    <w:name w:val="xl124"/>
    <w:basedOn w:val="a"/>
    <w:rsid w:val="00E31350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5">
    <w:name w:val="xl125"/>
    <w:basedOn w:val="a"/>
    <w:rsid w:val="00E3135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6">
    <w:name w:val="xl126"/>
    <w:basedOn w:val="a"/>
    <w:rsid w:val="00E3135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7">
    <w:name w:val="xl127"/>
    <w:basedOn w:val="a"/>
    <w:rsid w:val="00E31350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8">
    <w:name w:val="xl128"/>
    <w:basedOn w:val="a"/>
    <w:rsid w:val="00E3135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9">
    <w:name w:val="xl129"/>
    <w:basedOn w:val="a"/>
    <w:rsid w:val="00E3135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30">
    <w:name w:val="xl130"/>
    <w:basedOn w:val="a"/>
    <w:rsid w:val="00E313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131">
    <w:name w:val="xl131"/>
    <w:basedOn w:val="a"/>
    <w:rsid w:val="00E3135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132">
    <w:name w:val="xl132"/>
    <w:basedOn w:val="a"/>
    <w:rsid w:val="00E313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133">
    <w:name w:val="xl133"/>
    <w:basedOn w:val="a"/>
    <w:rsid w:val="00E3135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4">
    <w:name w:val="xl134"/>
    <w:basedOn w:val="a"/>
    <w:rsid w:val="00E31350"/>
    <w:pPr>
      <w:spacing w:before="100" w:beforeAutospacing="1" w:after="100" w:afterAutospacing="1"/>
    </w:pPr>
  </w:style>
  <w:style w:type="numbering" w:customStyle="1" w:styleId="8">
    <w:name w:val="Нет списка8"/>
    <w:next w:val="a2"/>
    <w:uiPriority w:val="99"/>
    <w:semiHidden/>
    <w:unhideWhenUsed/>
    <w:rsid w:val="00413506"/>
  </w:style>
  <w:style w:type="table" w:customStyle="1" w:styleId="60">
    <w:name w:val="Сетка таблицы6"/>
    <w:basedOn w:val="a1"/>
    <w:next w:val="af6"/>
    <w:uiPriority w:val="99"/>
    <w:locked/>
    <w:rsid w:val="00413506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340457"/>
  </w:style>
  <w:style w:type="table" w:customStyle="1" w:styleId="72">
    <w:name w:val="Сетка таблицы7"/>
    <w:basedOn w:val="a1"/>
    <w:next w:val="af6"/>
    <w:uiPriority w:val="99"/>
    <w:rsid w:val="00340457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5B08CB"/>
    <w:rPr>
      <w:rFonts w:cs="Times New Roman"/>
    </w:rPr>
  </w:style>
  <w:style w:type="paragraph" w:customStyle="1" w:styleId="16">
    <w:name w:val="Абзац списка1"/>
    <w:basedOn w:val="a"/>
    <w:rsid w:val="00DC722C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Цветовое выделение"/>
    <w:uiPriority w:val="99"/>
    <w:rsid w:val="00AA2A39"/>
    <w:rPr>
      <w:b/>
      <w:color w:val="26282F"/>
    </w:rPr>
  </w:style>
  <w:style w:type="paragraph" w:customStyle="1" w:styleId="af8">
    <w:name w:val="Îáû÷íûé"/>
    <w:uiPriority w:val="99"/>
    <w:rsid w:val="00497308"/>
    <w:rPr>
      <w:sz w:val="20"/>
      <w:szCs w:val="20"/>
    </w:rPr>
  </w:style>
  <w:style w:type="numbering" w:customStyle="1" w:styleId="100">
    <w:name w:val="Нет списка10"/>
    <w:next w:val="a2"/>
    <w:uiPriority w:val="99"/>
    <w:semiHidden/>
    <w:unhideWhenUsed/>
    <w:rsid w:val="007410C4"/>
  </w:style>
  <w:style w:type="table" w:customStyle="1" w:styleId="80">
    <w:name w:val="Сетка таблицы8"/>
    <w:basedOn w:val="a1"/>
    <w:next w:val="af6"/>
    <w:uiPriority w:val="99"/>
    <w:locked/>
    <w:rsid w:val="007410C4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C436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436BB"/>
    <w:pPr>
      <w:spacing w:before="100" w:beforeAutospacing="1" w:after="100" w:afterAutospacing="1"/>
    </w:pPr>
  </w:style>
  <w:style w:type="numbering" w:customStyle="1" w:styleId="110">
    <w:name w:val="Нет списка11"/>
    <w:next w:val="a2"/>
    <w:uiPriority w:val="99"/>
    <w:semiHidden/>
    <w:unhideWhenUsed/>
    <w:rsid w:val="00F01F44"/>
  </w:style>
  <w:style w:type="table" w:customStyle="1" w:styleId="92">
    <w:name w:val="Сетка таблицы9"/>
    <w:basedOn w:val="a1"/>
    <w:next w:val="af6"/>
    <w:uiPriority w:val="99"/>
    <w:rsid w:val="00F01F44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E51FC9"/>
  </w:style>
  <w:style w:type="table" w:customStyle="1" w:styleId="101">
    <w:name w:val="Сетка таблицы10"/>
    <w:basedOn w:val="a1"/>
    <w:next w:val="af6"/>
    <w:uiPriority w:val="99"/>
    <w:rsid w:val="00E51FC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02FA5-B005-40FA-9E30-7315D8BB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6367</Words>
  <Characters>36295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изменении Росписи доходов  и расходов</vt:lpstr>
    </vt:vector>
  </TitlesOfParts>
  <Company>SPecialiST RePack</Company>
  <LinksUpToDate>false</LinksUpToDate>
  <CharactersWithSpaces>42577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изменении Росписи доходов  и расходов</dc:title>
  <dc:creator>777</dc:creator>
  <cp:lastModifiedBy>User</cp:lastModifiedBy>
  <cp:revision>3</cp:revision>
  <cp:lastPrinted>2022-07-29T10:40:00Z</cp:lastPrinted>
  <dcterms:created xsi:type="dcterms:W3CDTF">2025-02-13T08:32:00Z</dcterms:created>
  <dcterms:modified xsi:type="dcterms:W3CDTF">2025-02-13T10:36:00Z</dcterms:modified>
</cp:coreProperties>
</file>