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1950695B" w:rsidR="005E5250" w:rsidRDefault="00CA193F" w:rsidP="00637E75">
      <w:pPr>
        <w:ind w:left="-851" w:right="3685"/>
        <w:jc w:val="both"/>
        <w:rPr>
          <w:noProof/>
          <w:sz w:val="20"/>
        </w:rPr>
      </w:pPr>
      <w:r>
        <w:rPr>
          <w:noProof/>
          <w:sz w:val="20"/>
        </w:rPr>
        <w:t xml:space="preserve"> </w:t>
      </w:r>
    </w:p>
    <w:p w14:paraId="12A43D19" w14:textId="5E527376" w:rsidR="00637E75" w:rsidRDefault="00430905"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615BED23">
                <wp:simplePos x="0" y="0"/>
                <wp:positionH relativeFrom="page">
                  <wp:posOffset>1003245</wp:posOffset>
                </wp:positionH>
                <wp:positionV relativeFrom="page">
                  <wp:posOffset>2907233</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135084" id="Group 1" o:spid="_x0000_s1026" style="position:absolute;margin-left:79pt;margin-top:228.9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u+yInO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Pr>
          <w:noProof/>
          <w:sz w:val="20"/>
        </w:rPr>
        <w:t xml:space="preserve">    </w:t>
      </w:r>
      <w:r>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Pr>
          <w:b/>
          <w:sz w:val="28"/>
          <w:szCs w:val="28"/>
        </w:rPr>
        <w:t>5</w:t>
      </w:r>
      <w:r w:rsidR="00540197">
        <w:rPr>
          <w:b/>
          <w:sz w:val="28"/>
          <w:szCs w:val="28"/>
        </w:rPr>
        <w:t>-8</w:t>
      </w:r>
      <w:r w:rsidR="00637E75">
        <w:rPr>
          <w:b/>
          <w:sz w:val="28"/>
          <w:szCs w:val="28"/>
        </w:rPr>
        <w:t>СД/26</w:t>
      </w:r>
    </w:p>
    <w:p w14:paraId="46C57CFA" w14:textId="56DBA4AE" w:rsidR="00637E75" w:rsidRDefault="00637E75" w:rsidP="00637E75">
      <w:pPr>
        <w:ind w:right="3685"/>
        <w:jc w:val="both"/>
        <w:rPr>
          <w:b/>
          <w:sz w:val="28"/>
          <w:szCs w:val="28"/>
        </w:rPr>
      </w:pPr>
    </w:p>
    <w:p w14:paraId="2158594A" w14:textId="77777777" w:rsidR="00637E75" w:rsidRDefault="00637E75" w:rsidP="00637E75">
      <w:pPr>
        <w:ind w:right="3685"/>
        <w:jc w:val="both"/>
        <w:rPr>
          <w:b/>
          <w:sz w:val="28"/>
          <w:szCs w:val="28"/>
        </w:rPr>
      </w:pPr>
      <w:bookmarkStart w:id="0" w:name="_GoBack"/>
      <w:bookmarkEnd w:id="0"/>
    </w:p>
    <w:p w14:paraId="4EC0B6DC" w14:textId="7590553A" w:rsidR="00DB7C13" w:rsidRPr="007874AE" w:rsidRDefault="00DB7C13" w:rsidP="00DB7C13">
      <w:pPr>
        <w:ind w:right="4535"/>
        <w:jc w:val="both"/>
        <w:rPr>
          <w:b/>
          <w:sz w:val="28"/>
          <w:szCs w:val="28"/>
        </w:rPr>
      </w:pPr>
      <w:r w:rsidRPr="00461879">
        <w:rPr>
          <w:b/>
          <w:sz w:val="28"/>
          <w:szCs w:val="28"/>
        </w:rPr>
        <w:t xml:space="preserve">О </w:t>
      </w:r>
      <w:r>
        <w:rPr>
          <w:b/>
          <w:sz w:val="28"/>
          <w:szCs w:val="28"/>
        </w:rPr>
        <w:t xml:space="preserve">признании утратившим силу решение Совета депутатов внутригородского муниципального образования – муниципального округа Можайский в городе Москве </w:t>
      </w:r>
      <w:r w:rsidR="00CA193F">
        <w:rPr>
          <w:b/>
          <w:sz w:val="28"/>
          <w:szCs w:val="28"/>
        </w:rPr>
        <w:t xml:space="preserve">от 10 июня </w:t>
      </w:r>
      <w:r>
        <w:rPr>
          <w:b/>
          <w:sz w:val="28"/>
          <w:szCs w:val="28"/>
        </w:rPr>
        <w:t>2025 года № 7-9СД/25</w:t>
      </w:r>
    </w:p>
    <w:p w14:paraId="5233E844" w14:textId="77777777" w:rsidR="00DB7C13" w:rsidRPr="00C24C67" w:rsidRDefault="00DB7C13" w:rsidP="00DB7C13">
      <w:pPr>
        <w:tabs>
          <w:tab w:val="left" w:pos="5103"/>
        </w:tabs>
        <w:autoSpaceDE w:val="0"/>
        <w:autoSpaceDN w:val="0"/>
        <w:adjustRightInd w:val="0"/>
        <w:ind w:right="4393"/>
        <w:jc w:val="both"/>
        <w:rPr>
          <w:b/>
          <w:sz w:val="28"/>
          <w:szCs w:val="28"/>
        </w:rPr>
      </w:pPr>
      <w:r w:rsidRPr="00C24C67">
        <w:rPr>
          <w:b/>
          <w:sz w:val="28"/>
          <w:szCs w:val="28"/>
        </w:rPr>
        <w:t xml:space="preserve"> </w:t>
      </w:r>
    </w:p>
    <w:p w14:paraId="2C626A72" w14:textId="77777777" w:rsidR="00DB7C13" w:rsidRDefault="00DB7C13" w:rsidP="00DB7C13">
      <w:pPr>
        <w:autoSpaceDE w:val="0"/>
        <w:autoSpaceDN w:val="0"/>
        <w:adjustRightInd w:val="0"/>
        <w:ind w:firstLine="709"/>
        <w:jc w:val="both"/>
        <w:rPr>
          <w:rFonts w:eastAsiaTheme="minorHAnsi"/>
          <w:sz w:val="28"/>
          <w:szCs w:val="28"/>
          <w:lang w:eastAsia="en-US"/>
        </w:rPr>
      </w:pPr>
      <w:bookmarkStart w:id="1" w:name="_Hlk161140036"/>
      <w:r w:rsidRPr="00734548">
        <w:rPr>
          <w:sz w:val="28"/>
          <w:szCs w:val="28"/>
        </w:rPr>
        <w:t>В целях систематизации и упразднения муниципальных правовых актов,</w:t>
      </w:r>
      <w:r w:rsidRPr="00734548">
        <w:rPr>
          <w:rFonts w:eastAsiaTheme="minorHAnsi"/>
          <w:bCs/>
          <w:sz w:val="28"/>
          <w:szCs w:val="28"/>
          <w:lang w:eastAsia="en-US"/>
        </w:rPr>
        <w:t xml:space="preserve"> </w:t>
      </w:r>
      <w:r w:rsidRPr="00734548">
        <w:rPr>
          <w:rFonts w:eastAsiaTheme="minorHAnsi"/>
          <w:sz w:val="28"/>
          <w:szCs w:val="28"/>
          <w:lang w:eastAsia="en-US"/>
        </w:rPr>
        <w:t>Совет</w:t>
      </w:r>
      <w:r w:rsidRPr="00597320">
        <w:rPr>
          <w:rFonts w:eastAsiaTheme="minorHAnsi"/>
          <w:sz w:val="28"/>
          <w:szCs w:val="28"/>
          <w:lang w:eastAsia="en-US"/>
        </w:rPr>
        <w:t xml:space="preserve"> депутатов </w:t>
      </w:r>
      <w:r w:rsidRPr="00597320">
        <w:rPr>
          <w:rFonts w:eastAsiaTheme="minorHAnsi"/>
          <w:bCs/>
          <w:sz w:val="28"/>
          <w:szCs w:val="28"/>
          <w:lang w:eastAsia="en-US"/>
        </w:rPr>
        <w:t xml:space="preserve">внутригородского муниципального образования – </w:t>
      </w:r>
      <w:r w:rsidRPr="00E67FF0">
        <w:rPr>
          <w:rFonts w:eastAsiaTheme="minorHAnsi"/>
          <w:bCs/>
          <w:iCs/>
          <w:sz w:val="28"/>
          <w:szCs w:val="28"/>
          <w:lang w:eastAsia="en-US"/>
        </w:rPr>
        <w:t>муниципального округа</w:t>
      </w:r>
      <w:r w:rsidRPr="00597320">
        <w:rPr>
          <w:rFonts w:eastAsiaTheme="minorHAnsi"/>
          <w:bCs/>
          <w:i/>
          <w:sz w:val="28"/>
          <w:szCs w:val="28"/>
          <w:lang w:eastAsia="en-US"/>
        </w:rPr>
        <w:t xml:space="preserve"> </w:t>
      </w:r>
      <w:r>
        <w:rPr>
          <w:rFonts w:eastAsiaTheme="minorHAnsi"/>
          <w:bCs/>
          <w:sz w:val="28"/>
          <w:szCs w:val="28"/>
          <w:lang w:eastAsia="en-US"/>
        </w:rPr>
        <w:t xml:space="preserve">Можайский </w:t>
      </w:r>
      <w:r w:rsidRPr="00597320">
        <w:rPr>
          <w:rFonts w:eastAsiaTheme="minorHAnsi"/>
          <w:bCs/>
          <w:sz w:val="28"/>
          <w:szCs w:val="28"/>
          <w:lang w:eastAsia="en-US"/>
        </w:rPr>
        <w:t>в городе Москве</w:t>
      </w:r>
      <w:r w:rsidRPr="00597320">
        <w:rPr>
          <w:rFonts w:eastAsiaTheme="minorHAnsi"/>
          <w:sz w:val="28"/>
          <w:szCs w:val="28"/>
          <w:lang w:eastAsia="en-US"/>
        </w:rPr>
        <w:t xml:space="preserve"> решил</w:t>
      </w:r>
      <w:r w:rsidRPr="00461879">
        <w:rPr>
          <w:rFonts w:eastAsiaTheme="minorHAnsi"/>
          <w:sz w:val="28"/>
          <w:szCs w:val="28"/>
          <w:lang w:eastAsia="en-US"/>
        </w:rPr>
        <w:t>:</w:t>
      </w:r>
      <w:bookmarkEnd w:id="1"/>
      <w:r w:rsidRPr="00461879">
        <w:rPr>
          <w:rFonts w:eastAsiaTheme="minorHAnsi"/>
          <w:sz w:val="28"/>
          <w:szCs w:val="28"/>
          <w:lang w:eastAsia="en-US"/>
        </w:rPr>
        <w:t xml:space="preserve"> </w:t>
      </w:r>
    </w:p>
    <w:p w14:paraId="569A66E9" w14:textId="77777777" w:rsidR="00DB7C13" w:rsidRDefault="00DB7C13" w:rsidP="00DB7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Признать утратившими силу решение</w:t>
      </w:r>
      <w:r w:rsidRPr="00C54F5D">
        <w:rPr>
          <w:rFonts w:eastAsiaTheme="minorHAnsi"/>
          <w:sz w:val="28"/>
          <w:szCs w:val="28"/>
          <w:lang w:eastAsia="en-US"/>
        </w:rPr>
        <w:t xml:space="preserve"> </w:t>
      </w:r>
      <w:r>
        <w:rPr>
          <w:rFonts w:eastAsiaTheme="minorHAnsi"/>
          <w:sz w:val="28"/>
          <w:szCs w:val="28"/>
          <w:lang w:eastAsia="en-US"/>
        </w:rPr>
        <w:t xml:space="preserve">Совета депутатов внутригородского муниципального образования – </w:t>
      </w:r>
      <w:r w:rsidRPr="00C54F5D">
        <w:rPr>
          <w:rFonts w:eastAsiaTheme="minorHAnsi"/>
          <w:sz w:val="28"/>
          <w:szCs w:val="28"/>
          <w:lang w:eastAsia="en-US"/>
        </w:rPr>
        <w:t>муниципального округа</w:t>
      </w:r>
      <w:r>
        <w:rPr>
          <w:rFonts w:eastAsiaTheme="minorHAnsi"/>
          <w:sz w:val="28"/>
          <w:szCs w:val="28"/>
          <w:lang w:eastAsia="en-US"/>
        </w:rPr>
        <w:t xml:space="preserve"> Можайский в городе Москве от 10 июня 2025 года</w:t>
      </w:r>
      <w:r w:rsidRPr="00437316">
        <w:rPr>
          <w:rFonts w:eastAsiaTheme="minorHAnsi"/>
          <w:sz w:val="28"/>
          <w:szCs w:val="28"/>
          <w:lang w:eastAsia="en-US"/>
        </w:rPr>
        <w:t xml:space="preserve"> № </w:t>
      </w:r>
      <w:r>
        <w:rPr>
          <w:rFonts w:eastAsiaTheme="minorHAnsi"/>
          <w:sz w:val="28"/>
          <w:szCs w:val="28"/>
          <w:lang w:eastAsia="en-US"/>
        </w:rPr>
        <w:t>7-9СД/25 «</w:t>
      </w:r>
      <w:r w:rsidRPr="00437316">
        <w:rPr>
          <w:rFonts w:eastAsiaTheme="minorHAnsi"/>
          <w:bCs/>
          <w:sz w:val="28"/>
          <w:szCs w:val="28"/>
          <w:lang w:eastAsia="en-US"/>
        </w:rPr>
        <w:t>О</w:t>
      </w:r>
      <w:r>
        <w:rPr>
          <w:rFonts w:eastAsiaTheme="minorHAnsi"/>
          <w:bCs/>
          <w:sz w:val="28"/>
          <w:szCs w:val="28"/>
          <w:lang w:eastAsia="en-US"/>
        </w:rPr>
        <w:t>б утверждении</w:t>
      </w:r>
      <w:r w:rsidRPr="00437316">
        <w:rPr>
          <w:rFonts w:eastAsiaTheme="minorHAnsi"/>
          <w:bCs/>
          <w:sz w:val="28"/>
          <w:szCs w:val="28"/>
          <w:lang w:eastAsia="en-US"/>
        </w:rPr>
        <w:t xml:space="preserve"> Порядк</w:t>
      </w:r>
      <w:r>
        <w:rPr>
          <w:rFonts w:eastAsiaTheme="minorHAnsi"/>
          <w:bCs/>
          <w:sz w:val="28"/>
          <w:szCs w:val="28"/>
          <w:lang w:eastAsia="en-US"/>
        </w:rPr>
        <w:t>а</w:t>
      </w:r>
      <w:r w:rsidRPr="00D12BF2">
        <w:rPr>
          <w:bCs/>
        </w:rPr>
        <w:t xml:space="preserve"> </w:t>
      </w:r>
      <w:r w:rsidRPr="001D6743">
        <w:rPr>
          <w:sz w:val="28"/>
          <w:szCs w:val="28"/>
        </w:rPr>
        <w:t>организации и осуществления личного приема граждан депутатами Совета депутатов внутригородского муниципального образования – муниципального округа Можайский в городе Москве</w:t>
      </w:r>
      <w:r w:rsidRPr="001D6743">
        <w:rPr>
          <w:bCs/>
          <w:sz w:val="28"/>
          <w:szCs w:val="28"/>
        </w:rPr>
        <w:t>»</w:t>
      </w:r>
      <w:r w:rsidRPr="001D6743">
        <w:rPr>
          <w:rFonts w:eastAsiaTheme="minorHAnsi"/>
          <w:bCs/>
          <w:sz w:val="28"/>
          <w:szCs w:val="28"/>
          <w:lang w:eastAsia="en-US"/>
        </w:rPr>
        <w:t>.</w:t>
      </w:r>
    </w:p>
    <w:p w14:paraId="7C6AEE21" w14:textId="10E74FFC" w:rsidR="00DB7C13" w:rsidRPr="00702DAC" w:rsidRDefault="00DB7C13" w:rsidP="00DB7C13">
      <w:pPr>
        <w:pStyle w:val="a7"/>
        <w:autoSpaceDN w:val="0"/>
        <w:ind w:firstLine="567"/>
        <w:jc w:val="both"/>
        <w:rPr>
          <w:b/>
          <w:sz w:val="28"/>
          <w:szCs w:val="28"/>
        </w:rPr>
      </w:pPr>
      <w:r>
        <w:rPr>
          <w:sz w:val="28"/>
          <w:szCs w:val="28"/>
        </w:rPr>
        <w:t xml:space="preserve"> </w:t>
      </w:r>
      <w:r w:rsidRPr="00702DAC">
        <w:rPr>
          <w:sz w:val="28"/>
          <w:szCs w:val="28"/>
        </w:rPr>
        <w:t xml:space="preserve">2. Опубликовать настоящее решение </w:t>
      </w:r>
      <w:r w:rsidRPr="00702DAC">
        <w:rPr>
          <w:iCs/>
          <w:sz w:val="28"/>
          <w:szCs w:val="28"/>
        </w:rPr>
        <w:t>в сетевом издании «Московский муниципальный вестник»</w:t>
      </w:r>
      <w:r w:rsidRPr="00702DAC">
        <w:rPr>
          <w:sz w:val="28"/>
          <w:szCs w:val="28"/>
        </w:rPr>
        <w:t>.</w:t>
      </w:r>
    </w:p>
    <w:tbl>
      <w:tblPr>
        <w:tblStyle w:val="112"/>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2268"/>
      </w:tblGrid>
      <w:tr w:rsidR="00DB7C13" w14:paraId="18E9BFF7" w14:textId="77777777" w:rsidTr="00C03B47">
        <w:tc>
          <w:tcPr>
            <w:tcW w:w="6946" w:type="dxa"/>
          </w:tcPr>
          <w:p w14:paraId="2D3E6100" w14:textId="77777777" w:rsidR="00DB7C13" w:rsidRDefault="00DB7C13" w:rsidP="007A289B">
            <w:pPr>
              <w:rPr>
                <w:b/>
                <w:bCs/>
                <w:sz w:val="28"/>
                <w:szCs w:val="28"/>
              </w:rPr>
            </w:pPr>
          </w:p>
          <w:p w14:paraId="4D1BFDF6" w14:textId="77777777" w:rsidR="00DB7C13" w:rsidRDefault="00DB7C13" w:rsidP="007A289B">
            <w:pPr>
              <w:rPr>
                <w:b/>
                <w:bCs/>
                <w:sz w:val="28"/>
                <w:szCs w:val="28"/>
              </w:rPr>
            </w:pPr>
            <w:r>
              <w:rPr>
                <w:b/>
                <w:bCs/>
                <w:sz w:val="28"/>
                <w:szCs w:val="28"/>
              </w:rPr>
              <w:t xml:space="preserve">Глава внутригородского муниципального образования – муниципального округа Можайский </w:t>
            </w:r>
          </w:p>
          <w:p w14:paraId="45EAB2B7" w14:textId="77777777" w:rsidR="00DB7C13" w:rsidRDefault="00DB7C13" w:rsidP="007A289B">
            <w:pPr>
              <w:tabs>
                <w:tab w:val="right" w:pos="7014"/>
              </w:tabs>
              <w:rPr>
                <w:bCs/>
                <w:sz w:val="28"/>
                <w:szCs w:val="28"/>
              </w:rPr>
            </w:pPr>
            <w:r>
              <w:rPr>
                <w:b/>
                <w:bCs/>
                <w:sz w:val="28"/>
                <w:szCs w:val="28"/>
              </w:rPr>
              <w:t>в</w:t>
            </w:r>
            <w:r>
              <w:rPr>
                <w:b/>
                <w:iCs/>
                <w:sz w:val="28"/>
                <w:szCs w:val="28"/>
              </w:rPr>
              <w:t xml:space="preserve"> городе Москве</w:t>
            </w:r>
            <w:r>
              <w:rPr>
                <w:b/>
                <w:iCs/>
                <w:sz w:val="28"/>
                <w:szCs w:val="28"/>
              </w:rPr>
              <w:tab/>
            </w:r>
          </w:p>
        </w:tc>
        <w:tc>
          <w:tcPr>
            <w:tcW w:w="2268" w:type="dxa"/>
          </w:tcPr>
          <w:p w14:paraId="57D6E2FB" w14:textId="77777777" w:rsidR="00DB7C13" w:rsidRDefault="00DB7C13" w:rsidP="007A289B">
            <w:pPr>
              <w:jc w:val="both"/>
              <w:rPr>
                <w:bCs/>
                <w:sz w:val="28"/>
                <w:szCs w:val="28"/>
              </w:rPr>
            </w:pPr>
          </w:p>
          <w:p w14:paraId="69CEA27B" w14:textId="77777777" w:rsidR="00DB7C13" w:rsidRDefault="00DB7C13" w:rsidP="007A289B">
            <w:pPr>
              <w:jc w:val="both"/>
              <w:rPr>
                <w:bCs/>
                <w:sz w:val="28"/>
                <w:szCs w:val="28"/>
              </w:rPr>
            </w:pPr>
          </w:p>
          <w:p w14:paraId="373C26B8" w14:textId="77777777" w:rsidR="00DB7C13" w:rsidRDefault="00DB7C13" w:rsidP="007A289B">
            <w:pPr>
              <w:jc w:val="right"/>
              <w:rPr>
                <w:b/>
                <w:bCs/>
                <w:sz w:val="28"/>
                <w:szCs w:val="28"/>
              </w:rPr>
            </w:pPr>
          </w:p>
          <w:p w14:paraId="19A6391D" w14:textId="77777777" w:rsidR="00DB7C13" w:rsidRDefault="00DB7C13" w:rsidP="007A289B">
            <w:pPr>
              <w:jc w:val="right"/>
              <w:rPr>
                <w:b/>
                <w:bCs/>
                <w:sz w:val="28"/>
                <w:szCs w:val="28"/>
              </w:rPr>
            </w:pPr>
            <w:r>
              <w:rPr>
                <w:b/>
                <w:bCs/>
                <w:sz w:val="28"/>
                <w:szCs w:val="28"/>
              </w:rPr>
              <w:t>С.Н.Чамовских</w:t>
            </w:r>
          </w:p>
        </w:tc>
      </w:tr>
    </w:tbl>
    <w:p w14:paraId="5A762392" w14:textId="77777777" w:rsidR="00DB7C13" w:rsidRDefault="00DB7C13" w:rsidP="007A289B">
      <w:pPr>
        <w:jc w:val="both"/>
        <w:rPr>
          <w:b/>
          <w:sz w:val="28"/>
          <w:szCs w:val="28"/>
        </w:rPr>
      </w:pPr>
    </w:p>
    <w:sectPr w:rsidR="00DB7C13" w:rsidSect="007A289B">
      <w:headerReference w:type="default" r:id="rId11"/>
      <w:pgSz w:w="11906" w:h="16838"/>
      <w:pgMar w:top="851" w:right="1133" w:bottom="567" w:left="1276"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199DF" w14:textId="77777777" w:rsidR="00C076F3" w:rsidRDefault="00C076F3">
      <w:r>
        <w:separator/>
      </w:r>
    </w:p>
  </w:endnote>
  <w:endnote w:type="continuationSeparator" w:id="0">
    <w:p w14:paraId="01582EB2" w14:textId="77777777" w:rsidR="00C076F3" w:rsidRDefault="00C0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FC565" w14:textId="77777777" w:rsidR="00C076F3" w:rsidRDefault="00C076F3">
      <w:r>
        <w:separator/>
      </w:r>
    </w:p>
  </w:footnote>
  <w:footnote w:type="continuationSeparator" w:id="0">
    <w:p w14:paraId="4F392CBE" w14:textId="77777777" w:rsidR="00C076F3" w:rsidRDefault="00C07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410C92">
          <w:rPr>
            <w:noProof/>
          </w:rPr>
          <w:t>4</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4766"/>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201154"/>
    <w:rsid w:val="00203BEB"/>
    <w:rsid w:val="002050F7"/>
    <w:rsid w:val="002061F1"/>
    <w:rsid w:val="00210D3E"/>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0C92"/>
    <w:rsid w:val="00411133"/>
    <w:rsid w:val="00413506"/>
    <w:rsid w:val="004234C5"/>
    <w:rsid w:val="0042738C"/>
    <w:rsid w:val="00430905"/>
    <w:rsid w:val="004322AE"/>
    <w:rsid w:val="00440B9B"/>
    <w:rsid w:val="00442725"/>
    <w:rsid w:val="00444A7D"/>
    <w:rsid w:val="00451B76"/>
    <w:rsid w:val="00453F6D"/>
    <w:rsid w:val="00454644"/>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0197"/>
    <w:rsid w:val="00543AA9"/>
    <w:rsid w:val="00543FF0"/>
    <w:rsid w:val="005518F2"/>
    <w:rsid w:val="00553358"/>
    <w:rsid w:val="00567B2F"/>
    <w:rsid w:val="00570F79"/>
    <w:rsid w:val="005734F4"/>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60CBE"/>
    <w:rsid w:val="00763948"/>
    <w:rsid w:val="00764AA0"/>
    <w:rsid w:val="00770BD0"/>
    <w:rsid w:val="00770F93"/>
    <w:rsid w:val="0077115C"/>
    <w:rsid w:val="00771ABB"/>
    <w:rsid w:val="00783519"/>
    <w:rsid w:val="00786D26"/>
    <w:rsid w:val="00787D79"/>
    <w:rsid w:val="00794ECC"/>
    <w:rsid w:val="007957EA"/>
    <w:rsid w:val="007A0ECF"/>
    <w:rsid w:val="007A289B"/>
    <w:rsid w:val="007A29A6"/>
    <w:rsid w:val="007A3A86"/>
    <w:rsid w:val="007A5B82"/>
    <w:rsid w:val="007A62D7"/>
    <w:rsid w:val="007B0BF1"/>
    <w:rsid w:val="007B4AF2"/>
    <w:rsid w:val="007B4DC9"/>
    <w:rsid w:val="007B661D"/>
    <w:rsid w:val="007C698E"/>
    <w:rsid w:val="007D2964"/>
    <w:rsid w:val="007D3443"/>
    <w:rsid w:val="007E6ECA"/>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23D8"/>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2444"/>
    <w:rsid w:val="00B24F39"/>
    <w:rsid w:val="00B252CE"/>
    <w:rsid w:val="00B25C3A"/>
    <w:rsid w:val="00B308C6"/>
    <w:rsid w:val="00B33E5B"/>
    <w:rsid w:val="00B340D3"/>
    <w:rsid w:val="00B360F3"/>
    <w:rsid w:val="00B368AC"/>
    <w:rsid w:val="00B37132"/>
    <w:rsid w:val="00B42D08"/>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076F3"/>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013E"/>
    <w:rsid w:val="00C97769"/>
    <w:rsid w:val="00CA1624"/>
    <w:rsid w:val="00CA18B9"/>
    <w:rsid w:val="00CA193F"/>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B7C13"/>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1DD7"/>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454E"/>
    <w:rsid w:val="00F97BC5"/>
    <w:rsid w:val="00FA065E"/>
    <w:rsid w:val="00FA5C2A"/>
    <w:rsid w:val="00FC20FC"/>
    <w:rsid w:val="00FD5619"/>
    <w:rsid w:val="00FE17C0"/>
    <w:rsid w:val="00FE273F"/>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220D-772B-420C-A7DE-006AF808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7</cp:revision>
  <cp:lastPrinted>2026-04-17T06:27:00Z</cp:lastPrinted>
  <dcterms:created xsi:type="dcterms:W3CDTF">2026-05-07T13:01:00Z</dcterms:created>
  <dcterms:modified xsi:type="dcterms:W3CDTF">2026-05-08T08:07:00Z</dcterms:modified>
</cp:coreProperties>
</file>